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4666" w14:textId="6E6702ED" w:rsidR="00D70F87" w:rsidRPr="006B0DE8" w:rsidRDefault="008E2C7D" w:rsidP="009551CC">
      <w:pPr>
        <w:jc w:val="center"/>
        <w:rPr>
          <w:rFonts w:ascii="ＭＳ 明朝" w:eastAsia="ＭＳ 明朝" w:hAnsi="ＭＳ 明朝"/>
        </w:rPr>
      </w:pPr>
      <w:r w:rsidRPr="006B0DE8">
        <w:rPr>
          <w:rFonts w:ascii="ＭＳ 明朝" w:eastAsia="ＭＳ 明朝" w:hAnsi="ＭＳ 明朝" w:hint="eastAsia"/>
        </w:rPr>
        <w:t>浦添総合病院新築計画における移転支援業務</w:t>
      </w:r>
      <w:r w:rsidR="009551CC" w:rsidRPr="006B0DE8">
        <w:rPr>
          <w:rFonts w:ascii="ＭＳ 明朝" w:eastAsia="ＭＳ 明朝" w:hAnsi="ＭＳ 明朝" w:hint="eastAsia"/>
        </w:rPr>
        <w:t>仕様書</w:t>
      </w:r>
    </w:p>
    <w:p w14:paraId="2E5B9F48" w14:textId="77777777" w:rsidR="009551CC" w:rsidRPr="006B0DE8" w:rsidRDefault="009551CC">
      <w:pPr>
        <w:rPr>
          <w:rFonts w:ascii="ＭＳ 明朝" w:eastAsia="ＭＳ 明朝" w:hAnsi="ＭＳ 明朝"/>
        </w:rPr>
      </w:pPr>
    </w:p>
    <w:p w14:paraId="0BFA5A09" w14:textId="77777777" w:rsidR="00F00BD9" w:rsidRPr="006B0DE8" w:rsidRDefault="00F00BD9" w:rsidP="009551CC">
      <w:pPr>
        <w:adjustRightInd w:val="0"/>
        <w:snapToGrid w:val="0"/>
        <w:spacing w:line="120" w:lineRule="atLeast"/>
        <w:rPr>
          <w:rFonts w:ascii="ＭＳ 明朝" w:eastAsia="ＭＳ 明朝" w:hAnsi="ＭＳ 明朝"/>
        </w:rPr>
      </w:pPr>
    </w:p>
    <w:p w14:paraId="1E5CCCAF" w14:textId="7C4F4713" w:rsidR="00BC0DAC" w:rsidRPr="006B0DE8" w:rsidRDefault="00BC0DAC" w:rsidP="009551CC">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１．</w:t>
      </w:r>
      <w:r w:rsidR="008E2C7D" w:rsidRPr="006B0DE8">
        <w:rPr>
          <w:rFonts w:ascii="ＭＳ 明朝" w:eastAsia="ＭＳ 明朝" w:hAnsi="ＭＳ 明朝" w:hint="eastAsia"/>
        </w:rPr>
        <w:t>目的</w:t>
      </w:r>
    </w:p>
    <w:p w14:paraId="6F43DDD5" w14:textId="305CA4D3" w:rsidR="007F0E2B" w:rsidRPr="006B0DE8" w:rsidRDefault="008E2C7D" w:rsidP="0052337F">
      <w:pPr>
        <w:adjustRightInd w:val="0"/>
        <w:snapToGrid w:val="0"/>
        <w:spacing w:line="120" w:lineRule="atLeast"/>
        <w:ind w:leftChars="1" w:left="424" w:hangingChars="201" w:hanging="422"/>
        <w:rPr>
          <w:rFonts w:ascii="ＭＳ 明朝" w:eastAsia="ＭＳ 明朝" w:hAnsi="ＭＳ 明朝"/>
        </w:rPr>
      </w:pPr>
      <w:r w:rsidRPr="006B0DE8">
        <w:rPr>
          <w:rFonts w:ascii="ＭＳ 明朝" w:eastAsia="ＭＳ 明朝" w:hAnsi="ＭＳ 明朝" w:hint="eastAsia"/>
        </w:rPr>
        <w:t xml:space="preserve">　　社会医療法人仁愛会（以下、「委託者」という。）は、移転</w:t>
      </w:r>
      <w:r w:rsidR="00426BBB" w:rsidRPr="006B0DE8">
        <w:rPr>
          <w:rFonts w:ascii="ＭＳ 明朝" w:eastAsia="ＭＳ 明朝" w:hAnsi="ＭＳ 明朝" w:hint="eastAsia"/>
        </w:rPr>
        <w:t>支援</w:t>
      </w:r>
      <w:r w:rsidRPr="006B0DE8">
        <w:rPr>
          <w:rFonts w:ascii="ＭＳ 明朝" w:eastAsia="ＭＳ 明朝" w:hAnsi="ＭＳ 明朝" w:hint="eastAsia"/>
        </w:rPr>
        <w:t>業務について、本仕様書に基づき、受託者に委託することにより、円滑な施行に資することを目的とする。</w:t>
      </w:r>
    </w:p>
    <w:p w14:paraId="6CAA3DAE" w14:textId="77777777" w:rsidR="008E2C7D" w:rsidRPr="006B0DE8" w:rsidRDefault="008E2C7D" w:rsidP="009551CC">
      <w:pPr>
        <w:adjustRightInd w:val="0"/>
        <w:snapToGrid w:val="0"/>
        <w:spacing w:line="120" w:lineRule="atLeast"/>
        <w:rPr>
          <w:rFonts w:ascii="ＭＳ 明朝" w:eastAsia="ＭＳ 明朝" w:hAnsi="ＭＳ 明朝"/>
        </w:rPr>
      </w:pPr>
    </w:p>
    <w:p w14:paraId="65DE48CB" w14:textId="77777777" w:rsidR="008E2C7D" w:rsidRPr="006B0DE8" w:rsidRDefault="00943D7D" w:rsidP="008E2C7D">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２．</w:t>
      </w:r>
      <w:r w:rsidR="008E2C7D" w:rsidRPr="006B0DE8">
        <w:rPr>
          <w:rFonts w:ascii="ＭＳ 明朝" w:eastAsia="ＭＳ 明朝" w:hAnsi="ＭＳ 明朝" w:hint="eastAsia"/>
        </w:rPr>
        <w:t>履行場所</w:t>
      </w:r>
    </w:p>
    <w:p w14:paraId="70FF064E" w14:textId="77777777" w:rsidR="008E2C7D" w:rsidRPr="006B0DE8" w:rsidRDefault="008E2C7D" w:rsidP="008E2C7D">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 xml:space="preserve">　　本業務の履行場所は以下の通り。</w:t>
      </w:r>
    </w:p>
    <w:p w14:paraId="19A23928" w14:textId="6D2C0A8A" w:rsidR="008E2C7D" w:rsidRPr="006B0DE8" w:rsidRDefault="008E2C7D" w:rsidP="008E2C7D">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（１）</w:t>
      </w:r>
      <w:r w:rsidRPr="006B0DE8">
        <w:rPr>
          <w:rFonts w:ascii="ＭＳ 明朝" w:eastAsia="ＭＳ 明朝" w:hAnsi="ＭＳ 明朝"/>
        </w:rPr>
        <w:t xml:space="preserve"> </w:t>
      </w:r>
      <w:r w:rsidRPr="006B0DE8">
        <w:rPr>
          <w:rFonts w:ascii="ＭＳ 明朝" w:eastAsia="ＭＳ 明朝" w:hAnsi="ＭＳ 明朝" w:hint="eastAsia"/>
        </w:rPr>
        <w:t>搬出場所</w:t>
      </w:r>
    </w:p>
    <w:p w14:paraId="4D9D52CF" w14:textId="6763D027" w:rsidR="00426BBB" w:rsidRPr="006B0DE8" w:rsidRDefault="00426BBB" w:rsidP="008E2C7D">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 xml:space="preserve">　　〇病院</w:t>
      </w:r>
    </w:p>
    <w:tbl>
      <w:tblPr>
        <w:tblStyle w:val="a3"/>
        <w:tblW w:w="0" w:type="auto"/>
        <w:tblInd w:w="519" w:type="dxa"/>
        <w:tblLook w:val="04A0" w:firstRow="1" w:lastRow="0" w:firstColumn="1" w:lastColumn="0" w:noHBand="0" w:noVBand="1"/>
      </w:tblPr>
      <w:tblGrid>
        <w:gridCol w:w="1290"/>
        <w:gridCol w:w="7365"/>
      </w:tblGrid>
      <w:tr w:rsidR="008E2C7D" w:rsidRPr="006B0DE8" w14:paraId="159F2912" w14:textId="77777777" w:rsidTr="00365365">
        <w:tc>
          <w:tcPr>
            <w:tcW w:w="1290" w:type="dxa"/>
          </w:tcPr>
          <w:p w14:paraId="0356A467" w14:textId="562C3388" w:rsidR="008E2C7D" w:rsidRPr="006B0DE8" w:rsidRDefault="008E2C7D"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施設名</w:t>
            </w:r>
          </w:p>
        </w:tc>
        <w:tc>
          <w:tcPr>
            <w:tcW w:w="7365" w:type="dxa"/>
          </w:tcPr>
          <w:p w14:paraId="2DEDC4AF" w14:textId="754BDA9B" w:rsidR="008E2C7D" w:rsidRPr="006B0DE8" w:rsidRDefault="008E2C7D"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社会医療法人仁愛会　浦添総合病院</w:t>
            </w:r>
          </w:p>
        </w:tc>
      </w:tr>
      <w:tr w:rsidR="008E2C7D" w:rsidRPr="006B0DE8" w14:paraId="4EB78E8D" w14:textId="77777777" w:rsidTr="00365365">
        <w:tc>
          <w:tcPr>
            <w:tcW w:w="1290" w:type="dxa"/>
          </w:tcPr>
          <w:p w14:paraId="15F7538F" w14:textId="0A5CD1D1" w:rsidR="008E2C7D" w:rsidRPr="006B0DE8" w:rsidRDefault="008E2C7D"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所在地</w:t>
            </w:r>
          </w:p>
        </w:tc>
        <w:tc>
          <w:tcPr>
            <w:tcW w:w="7365" w:type="dxa"/>
          </w:tcPr>
          <w:p w14:paraId="4C4D5B62" w14:textId="0DA37417" w:rsidR="008E2C7D" w:rsidRPr="006B0DE8" w:rsidRDefault="008E2C7D"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浦添市伊祖４丁目16番1号</w:t>
            </w:r>
          </w:p>
        </w:tc>
      </w:tr>
      <w:tr w:rsidR="008E2C7D" w:rsidRPr="006B0DE8" w14:paraId="0CA5231F" w14:textId="77777777" w:rsidTr="00365365">
        <w:tc>
          <w:tcPr>
            <w:tcW w:w="1290" w:type="dxa"/>
          </w:tcPr>
          <w:p w14:paraId="72E489CA" w14:textId="3848FCE0" w:rsidR="008E2C7D" w:rsidRPr="006B0DE8" w:rsidRDefault="008E2C7D"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規模</w:t>
            </w:r>
          </w:p>
        </w:tc>
        <w:tc>
          <w:tcPr>
            <w:tcW w:w="7365" w:type="dxa"/>
          </w:tcPr>
          <w:p w14:paraId="44871107" w14:textId="75486E85" w:rsidR="008E2C7D" w:rsidRPr="006B0DE8" w:rsidRDefault="00365365"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病院棟：地下2階、地上5階、アルカディア棟：2階、3階、6階</w:t>
            </w:r>
          </w:p>
        </w:tc>
      </w:tr>
      <w:tr w:rsidR="008E2C7D" w:rsidRPr="006B0DE8" w14:paraId="52EAF718" w14:textId="77777777" w:rsidTr="00365365">
        <w:tc>
          <w:tcPr>
            <w:tcW w:w="1290" w:type="dxa"/>
          </w:tcPr>
          <w:p w14:paraId="36410D1E" w14:textId="59C8AFE2" w:rsidR="008E2C7D" w:rsidRPr="006B0DE8" w:rsidRDefault="00365365"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延床面積</w:t>
            </w:r>
          </w:p>
        </w:tc>
        <w:tc>
          <w:tcPr>
            <w:tcW w:w="7365" w:type="dxa"/>
          </w:tcPr>
          <w:p w14:paraId="78A0FBDB" w14:textId="10A3D23A" w:rsidR="008E2C7D" w:rsidRPr="006B0DE8" w:rsidRDefault="00426BBB"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約24,</w:t>
            </w:r>
            <w:r w:rsidRPr="006B0DE8">
              <w:rPr>
                <w:rFonts w:ascii="ＭＳ 明朝" w:eastAsia="ＭＳ 明朝" w:hAnsi="ＭＳ 明朝"/>
              </w:rPr>
              <w:t>000</w:t>
            </w:r>
            <w:r w:rsidRPr="006B0DE8">
              <w:rPr>
                <w:rFonts w:ascii="ＭＳ 明朝" w:eastAsia="ＭＳ 明朝" w:hAnsi="ＭＳ 明朝" w:hint="eastAsia"/>
              </w:rPr>
              <w:t>㎡</w:t>
            </w:r>
          </w:p>
        </w:tc>
      </w:tr>
      <w:tr w:rsidR="008E2C7D" w:rsidRPr="006B0DE8" w14:paraId="052E0109" w14:textId="77777777" w:rsidTr="00365365">
        <w:tc>
          <w:tcPr>
            <w:tcW w:w="1290" w:type="dxa"/>
          </w:tcPr>
          <w:p w14:paraId="1B163B59" w14:textId="69D219F5" w:rsidR="008E2C7D" w:rsidRPr="006B0DE8" w:rsidRDefault="00426BBB"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病床数</w:t>
            </w:r>
          </w:p>
        </w:tc>
        <w:tc>
          <w:tcPr>
            <w:tcW w:w="7365" w:type="dxa"/>
          </w:tcPr>
          <w:p w14:paraId="3EEF80D3" w14:textId="7220BD2A" w:rsidR="008E2C7D" w:rsidRPr="006B0DE8" w:rsidRDefault="00426BBB" w:rsidP="00F00BD9">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3</w:t>
            </w:r>
            <w:r w:rsidRPr="006B0DE8">
              <w:rPr>
                <w:rFonts w:ascii="ＭＳ 明朝" w:eastAsia="ＭＳ 明朝" w:hAnsi="ＭＳ 明朝"/>
              </w:rPr>
              <w:t>34</w:t>
            </w:r>
            <w:r w:rsidRPr="006B0DE8">
              <w:rPr>
                <w:rFonts w:ascii="ＭＳ 明朝" w:eastAsia="ＭＳ 明朝" w:hAnsi="ＭＳ 明朝" w:hint="eastAsia"/>
              </w:rPr>
              <w:t>床</w:t>
            </w:r>
          </w:p>
        </w:tc>
      </w:tr>
    </w:tbl>
    <w:p w14:paraId="4B1B4F2F" w14:textId="1F5CAB81" w:rsidR="00426BBB" w:rsidRPr="006B0DE8" w:rsidRDefault="00426BBB" w:rsidP="00F00BD9">
      <w:pPr>
        <w:adjustRightInd w:val="0"/>
        <w:snapToGrid w:val="0"/>
        <w:spacing w:line="120" w:lineRule="atLeast"/>
        <w:ind w:left="496" w:hangingChars="236" w:hanging="496"/>
        <w:rPr>
          <w:rFonts w:ascii="ＭＳ 明朝" w:eastAsia="ＭＳ 明朝" w:hAnsi="ＭＳ 明朝"/>
        </w:rPr>
      </w:pPr>
      <w:r w:rsidRPr="006B0DE8">
        <w:rPr>
          <w:rFonts w:ascii="ＭＳ 明朝" w:eastAsia="ＭＳ 明朝" w:hAnsi="ＭＳ 明朝" w:hint="eastAsia"/>
        </w:rPr>
        <w:t xml:space="preserve">　　〇保育園</w:t>
      </w:r>
    </w:p>
    <w:tbl>
      <w:tblPr>
        <w:tblStyle w:val="a3"/>
        <w:tblW w:w="0" w:type="auto"/>
        <w:tblInd w:w="519" w:type="dxa"/>
        <w:tblLook w:val="04A0" w:firstRow="1" w:lastRow="0" w:firstColumn="1" w:lastColumn="0" w:noHBand="0" w:noVBand="1"/>
      </w:tblPr>
      <w:tblGrid>
        <w:gridCol w:w="1290"/>
        <w:gridCol w:w="7365"/>
      </w:tblGrid>
      <w:tr w:rsidR="00426BBB" w:rsidRPr="006B0DE8" w14:paraId="1F56D4C7" w14:textId="77777777" w:rsidTr="00C143B1">
        <w:tc>
          <w:tcPr>
            <w:tcW w:w="1290" w:type="dxa"/>
          </w:tcPr>
          <w:p w14:paraId="75B73518"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施設名</w:t>
            </w:r>
          </w:p>
        </w:tc>
        <w:tc>
          <w:tcPr>
            <w:tcW w:w="7365" w:type="dxa"/>
          </w:tcPr>
          <w:p w14:paraId="107CD07C" w14:textId="0A6C6B79"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社会医療法人仁愛会　もこもこ保育園</w:t>
            </w:r>
          </w:p>
        </w:tc>
      </w:tr>
      <w:tr w:rsidR="00426BBB" w:rsidRPr="006B0DE8" w14:paraId="65927C14" w14:textId="77777777" w:rsidTr="00C143B1">
        <w:tc>
          <w:tcPr>
            <w:tcW w:w="1290" w:type="dxa"/>
          </w:tcPr>
          <w:p w14:paraId="612DA4D1"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所在地</w:t>
            </w:r>
          </w:p>
        </w:tc>
        <w:tc>
          <w:tcPr>
            <w:tcW w:w="7365" w:type="dxa"/>
          </w:tcPr>
          <w:p w14:paraId="2F18CD8E" w14:textId="25FCFB9E"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浦添市伊祖四丁目８番２号</w:t>
            </w:r>
            <w:r w:rsidR="001864CB" w:rsidRPr="006B0DE8">
              <w:rPr>
                <w:rFonts w:ascii="ＭＳ 明朝" w:eastAsia="ＭＳ 明朝" w:hAnsi="ＭＳ 明朝" w:hint="eastAsia"/>
              </w:rPr>
              <w:t xml:space="preserve">　サンライズビル2階</w:t>
            </w:r>
          </w:p>
        </w:tc>
      </w:tr>
      <w:tr w:rsidR="00426BBB" w:rsidRPr="006B0DE8" w14:paraId="06CB859D" w14:textId="77777777" w:rsidTr="00C143B1">
        <w:tc>
          <w:tcPr>
            <w:tcW w:w="1290" w:type="dxa"/>
          </w:tcPr>
          <w:p w14:paraId="3FAEEDA6"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規模</w:t>
            </w:r>
          </w:p>
        </w:tc>
        <w:tc>
          <w:tcPr>
            <w:tcW w:w="7365" w:type="dxa"/>
          </w:tcPr>
          <w:p w14:paraId="34DFBFBD" w14:textId="28ECE4CD" w:rsidR="00426BBB"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ビル</w:t>
            </w:r>
            <w:r w:rsidR="00FB04B4" w:rsidRPr="006B0DE8">
              <w:rPr>
                <w:rFonts w:ascii="ＭＳ 明朝" w:eastAsia="ＭＳ 明朝" w:hAnsi="ＭＳ 明朝" w:hint="eastAsia"/>
              </w:rPr>
              <w:t>1フロア、上階に事務室あり</w:t>
            </w:r>
          </w:p>
        </w:tc>
      </w:tr>
      <w:tr w:rsidR="00426BBB" w:rsidRPr="006B0DE8" w14:paraId="1369AE57" w14:textId="77777777" w:rsidTr="00C143B1">
        <w:tc>
          <w:tcPr>
            <w:tcW w:w="1290" w:type="dxa"/>
          </w:tcPr>
          <w:p w14:paraId="48D1843E"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延床面積</w:t>
            </w:r>
          </w:p>
        </w:tc>
        <w:tc>
          <w:tcPr>
            <w:tcW w:w="7365" w:type="dxa"/>
          </w:tcPr>
          <w:p w14:paraId="28CB1ECF" w14:textId="0448ED29"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約</w:t>
            </w:r>
            <w:r w:rsidR="00B30EFC" w:rsidRPr="006B0DE8">
              <w:rPr>
                <w:rFonts w:ascii="ＭＳ 明朝" w:eastAsia="ＭＳ 明朝" w:hAnsi="ＭＳ 明朝" w:hint="eastAsia"/>
              </w:rPr>
              <w:t>226</w:t>
            </w:r>
            <w:r w:rsidRPr="006B0DE8">
              <w:rPr>
                <w:rFonts w:ascii="ＭＳ 明朝" w:eastAsia="ＭＳ 明朝" w:hAnsi="ＭＳ 明朝" w:hint="eastAsia"/>
              </w:rPr>
              <w:t>㎡</w:t>
            </w:r>
          </w:p>
        </w:tc>
      </w:tr>
      <w:tr w:rsidR="00B30EFC" w:rsidRPr="006B0DE8" w14:paraId="77F05B07" w14:textId="77777777" w:rsidTr="00C143B1">
        <w:tc>
          <w:tcPr>
            <w:tcW w:w="1290" w:type="dxa"/>
          </w:tcPr>
          <w:p w14:paraId="146B39AF" w14:textId="34BFC1EE" w:rsidR="00B30EFC" w:rsidRPr="006B0DE8" w:rsidRDefault="00B30EFC" w:rsidP="00B30EFC">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定員</w:t>
            </w:r>
          </w:p>
        </w:tc>
        <w:tc>
          <w:tcPr>
            <w:tcW w:w="7365" w:type="dxa"/>
          </w:tcPr>
          <w:p w14:paraId="7090A3FF" w14:textId="427C9438" w:rsidR="00B30EFC" w:rsidRPr="006B0DE8" w:rsidRDefault="00B30EFC" w:rsidP="00B30EFC">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定員58名（0～2歳）</w:t>
            </w:r>
          </w:p>
        </w:tc>
      </w:tr>
    </w:tbl>
    <w:p w14:paraId="77E05F5C" w14:textId="77777777" w:rsidR="00426BBB" w:rsidRPr="006B0DE8" w:rsidRDefault="00426BBB" w:rsidP="00F00BD9">
      <w:pPr>
        <w:adjustRightInd w:val="0"/>
        <w:snapToGrid w:val="0"/>
        <w:spacing w:line="120" w:lineRule="atLeast"/>
        <w:ind w:left="496" w:hangingChars="236" w:hanging="496"/>
        <w:rPr>
          <w:rFonts w:ascii="ＭＳ 明朝" w:eastAsia="ＭＳ 明朝" w:hAnsi="ＭＳ 明朝"/>
        </w:rPr>
      </w:pPr>
    </w:p>
    <w:p w14:paraId="4AA70C1A" w14:textId="50DD9A9F" w:rsidR="00362C56" w:rsidRPr="006B0DE8" w:rsidRDefault="00426BBB" w:rsidP="00F00BD9">
      <w:pPr>
        <w:adjustRightInd w:val="0"/>
        <w:snapToGrid w:val="0"/>
        <w:spacing w:line="120" w:lineRule="atLeast"/>
        <w:ind w:left="496" w:hangingChars="236" w:hanging="496"/>
        <w:rPr>
          <w:rFonts w:ascii="ＭＳ 明朝" w:eastAsia="ＭＳ 明朝" w:hAnsi="ＭＳ 明朝"/>
        </w:rPr>
      </w:pPr>
      <w:r w:rsidRPr="006B0DE8">
        <w:rPr>
          <w:rFonts w:ascii="ＭＳ 明朝" w:eastAsia="ＭＳ 明朝" w:hAnsi="ＭＳ 明朝" w:hint="eastAsia"/>
        </w:rPr>
        <w:t>（２）搬入場所</w:t>
      </w:r>
    </w:p>
    <w:p w14:paraId="6081AB83" w14:textId="752A0A04" w:rsidR="00B30EFC" w:rsidRPr="006B0DE8" w:rsidRDefault="00B30EFC" w:rsidP="00F00BD9">
      <w:pPr>
        <w:adjustRightInd w:val="0"/>
        <w:snapToGrid w:val="0"/>
        <w:spacing w:line="120" w:lineRule="atLeast"/>
        <w:ind w:left="496" w:hangingChars="236" w:hanging="496"/>
        <w:rPr>
          <w:rFonts w:ascii="ＭＳ 明朝" w:eastAsia="ＭＳ 明朝" w:hAnsi="ＭＳ 明朝"/>
        </w:rPr>
      </w:pPr>
      <w:r w:rsidRPr="006B0DE8">
        <w:rPr>
          <w:rFonts w:ascii="ＭＳ 明朝" w:eastAsia="ＭＳ 明朝" w:hAnsi="ＭＳ 明朝" w:hint="eastAsia"/>
        </w:rPr>
        <w:t xml:space="preserve"> </w:t>
      </w:r>
      <w:r w:rsidRPr="006B0DE8">
        <w:rPr>
          <w:rFonts w:ascii="ＭＳ 明朝" w:eastAsia="ＭＳ 明朝" w:hAnsi="ＭＳ 明朝"/>
        </w:rPr>
        <w:t xml:space="preserve">  </w:t>
      </w:r>
      <w:r w:rsidRPr="006B0DE8">
        <w:rPr>
          <w:rFonts w:ascii="ＭＳ 明朝" w:eastAsia="ＭＳ 明朝" w:hAnsi="ＭＳ 明朝" w:hint="eastAsia"/>
        </w:rPr>
        <w:t>〇病院</w:t>
      </w:r>
    </w:p>
    <w:tbl>
      <w:tblPr>
        <w:tblStyle w:val="a3"/>
        <w:tblW w:w="0" w:type="auto"/>
        <w:tblInd w:w="519" w:type="dxa"/>
        <w:tblLook w:val="04A0" w:firstRow="1" w:lastRow="0" w:firstColumn="1" w:lastColumn="0" w:noHBand="0" w:noVBand="1"/>
      </w:tblPr>
      <w:tblGrid>
        <w:gridCol w:w="1290"/>
        <w:gridCol w:w="7365"/>
      </w:tblGrid>
      <w:tr w:rsidR="00426BBB" w:rsidRPr="006B0DE8" w14:paraId="0425A17A" w14:textId="77777777" w:rsidTr="00C143B1">
        <w:tc>
          <w:tcPr>
            <w:tcW w:w="1290" w:type="dxa"/>
          </w:tcPr>
          <w:p w14:paraId="60AF1FEE"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施設名</w:t>
            </w:r>
          </w:p>
        </w:tc>
        <w:tc>
          <w:tcPr>
            <w:tcW w:w="7365" w:type="dxa"/>
          </w:tcPr>
          <w:p w14:paraId="3968CA4C"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社会医療法人仁愛会　浦添総合病院</w:t>
            </w:r>
          </w:p>
        </w:tc>
      </w:tr>
      <w:tr w:rsidR="00426BBB" w:rsidRPr="006B0DE8" w14:paraId="7850A651" w14:textId="77777777" w:rsidTr="00C143B1">
        <w:tc>
          <w:tcPr>
            <w:tcW w:w="1290" w:type="dxa"/>
          </w:tcPr>
          <w:p w14:paraId="32B06CF5"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所在地</w:t>
            </w:r>
          </w:p>
        </w:tc>
        <w:tc>
          <w:tcPr>
            <w:tcW w:w="7365" w:type="dxa"/>
          </w:tcPr>
          <w:p w14:paraId="3550D037" w14:textId="6FF2D792"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浦添市前田1丁目</w:t>
            </w:r>
            <w:r w:rsidR="00880189">
              <w:rPr>
                <w:rFonts w:ascii="ＭＳ 明朝" w:eastAsia="ＭＳ 明朝" w:hAnsi="ＭＳ 明朝" w:hint="eastAsia"/>
              </w:rPr>
              <w:t xml:space="preserve">　地番1</w:t>
            </w:r>
          </w:p>
        </w:tc>
      </w:tr>
      <w:tr w:rsidR="00426BBB" w:rsidRPr="006B0DE8" w14:paraId="1B020E64" w14:textId="77777777" w:rsidTr="00C143B1">
        <w:tc>
          <w:tcPr>
            <w:tcW w:w="1290" w:type="dxa"/>
          </w:tcPr>
          <w:p w14:paraId="4909778C"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規模</w:t>
            </w:r>
          </w:p>
        </w:tc>
        <w:tc>
          <w:tcPr>
            <w:tcW w:w="7365" w:type="dxa"/>
          </w:tcPr>
          <w:p w14:paraId="0B3C1519" w14:textId="3A2DE04A"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病院棟：地上7階、付属棟：</w:t>
            </w:r>
            <w:r w:rsidRPr="006B0DE8">
              <w:rPr>
                <w:rFonts w:ascii="ＭＳ 明朝" w:eastAsia="ＭＳ 明朝" w:hAnsi="ＭＳ 明朝"/>
              </w:rPr>
              <w:t>4</w:t>
            </w:r>
            <w:r w:rsidRPr="006B0DE8">
              <w:rPr>
                <w:rFonts w:ascii="ＭＳ 明朝" w:eastAsia="ＭＳ 明朝" w:hAnsi="ＭＳ 明朝" w:hint="eastAsia"/>
              </w:rPr>
              <w:t>階</w:t>
            </w:r>
          </w:p>
        </w:tc>
      </w:tr>
      <w:tr w:rsidR="00426BBB" w:rsidRPr="006B0DE8" w14:paraId="6BCAB766" w14:textId="77777777" w:rsidTr="00C143B1">
        <w:tc>
          <w:tcPr>
            <w:tcW w:w="1290" w:type="dxa"/>
          </w:tcPr>
          <w:p w14:paraId="38EECF8C"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延床面積</w:t>
            </w:r>
          </w:p>
        </w:tc>
        <w:tc>
          <w:tcPr>
            <w:tcW w:w="7365" w:type="dxa"/>
          </w:tcPr>
          <w:p w14:paraId="3C9CF0B2" w14:textId="22C26569"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約</w:t>
            </w:r>
            <w:r w:rsidR="009376B7" w:rsidRPr="006B0DE8">
              <w:rPr>
                <w:rFonts w:ascii="ＭＳ 明朝" w:eastAsia="ＭＳ 明朝" w:hAnsi="ＭＳ 明朝"/>
              </w:rPr>
              <w:t>37</w:t>
            </w:r>
            <w:r w:rsidRPr="006B0DE8">
              <w:rPr>
                <w:rFonts w:ascii="ＭＳ 明朝" w:eastAsia="ＭＳ 明朝" w:hAnsi="ＭＳ 明朝" w:hint="eastAsia"/>
              </w:rPr>
              <w:t>,</w:t>
            </w:r>
            <w:r w:rsidRPr="006B0DE8">
              <w:rPr>
                <w:rFonts w:ascii="ＭＳ 明朝" w:eastAsia="ＭＳ 明朝" w:hAnsi="ＭＳ 明朝"/>
              </w:rPr>
              <w:t>000</w:t>
            </w:r>
            <w:r w:rsidRPr="006B0DE8">
              <w:rPr>
                <w:rFonts w:ascii="ＭＳ 明朝" w:eastAsia="ＭＳ 明朝" w:hAnsi="ＭＳ 明朝" w:hint="eastAsia"/>
              </w:rPr>
              <w:t>㎡</w:t>
            </w:r>
          </w:p>
        </w:tc>
      </w:tr>
      <w:tr w:rsidR="00426BBB" w:rsidRPr="006B0DE8" w14:paraId="6FA4164B" w14:textId="77777777" w:rsidTr="00C143B1">
        <w:tc>
          <w:tcPr>
            <w:tcW w:w="1290" w:type="dxa"/>
          </w:tcPr>
          <w:p w14:paraId="5AEAC2FB" w14:textId="7777777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病床数</w:t>
            </w:r>
          </w:p>
        </w:tc>
        <w:tc>
          <w:tcPr>
            <w:tcW w:w="7365" w:type="dxa"/>
          </w:tcPr>
          <w:p w14:paraId="7B470BFE" w14:textId="2C041E57" w:rsidR="00426BBB" w:rsidRPr="006B0DE8" w:rsidRDefault="00426BBB"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3</w:t>
            </w:r>
            <w:r w:rsidR="00B30EFC" w:rsidRPr="006B0DE8">
              <w:rPr>
                <w:rFonts w:ascii="ＭＳ 明朝" w:eastAsia="ＭＳ 明朝" w:hAnsi="ＭＳ 明朝"/>
              </w:rPr>
              <w:t>5</w:t>
            </w:r>
            <w:r w:rsidR="00B30EFC" w:rsidRPr="006B0DE8">
              <w:rPr>
                <w:rFonts w:ascii="ＭＳ 明朝" w:eastAsia="ＭＳ 明朝" w:hAnsi="ＭＳ 明朝" w:hint="eastAsia"/>
              </w:rPr>
              <w:t>0</w:t>
            </w:r>
            <w:r w:rsidRPr="006B0DE8">
              <w:rPr>
                <w:rFonts w:ascii="ＭＳ 明朝" w:eastAsia="ＭＳ 明朝" w:hAnsi="ＭＳ 明朝" w:hint="eastAsia"/>
              </w:rPr>
              <w:t>床</w:t>
            </w:r>
            <w:r w:rsidR="00B30EFC" w:rsidRPr="006B0DE8">
              <w:rPr>
                <w:rFonts w:ascii="ＭＳ 明朝" w:eastAsia="ＭＳ 明朝" w:hAnsi="ＭＳ 明朝" w:hint="eastAsia"/>
              </w:rPr>
              <w:t>（許可病床3</w:t>
            </w:r>
            <w:r w:rsidR="00B30EFC" w:rsidRPr="006B0DE8">
              <w:rPr>
                <w:rFonts w:ascii="ＭＳ 明朝" w:eastAsia="ＭＳ 明朝" w:hAnsi="ＭＳ 明朝"/>
              </w:rPr>
              <w:t>34</w:t>
            </w:r>
            <w:r w:rsidR="00B30EFC" w:rsidRPr="006B0DE8">
              <w:rPr>
                <w:rFonts w:ascii="ＭＳ 明朝" w:eastAsia="ＭＳ 明朝" w:hAnsi="ＭＳ 明朝" w:hint="eastAsia"/>
              </w:rPr>
              <w:t>床）</w:t>
            </w:r>
          </w:p>
        </w:tc>
      </w:tr>
    </w:tbl>
    <w:p w14:paraId="058827E0" w14:textId="1F3F538E" w:rsidR="00032992" w:rsidRPr="006B0DE8" w:rsidRDefault="00B30EFC" w:rsidP="00F00BD9">
      <w:pPr>
        <w:adjustRightInd w:val="0"/>
        <w:snapToGrid w:val="0"/>
        <w:spacing w:line="120" w:lineRule="atLeast"/>
        <w:ind w:left="496" w:hangingChars="236" w:hanging="496"/>
        <w:rPr>
          <w:rFonts w:ascii="ＭＳ 明朝" w:eastAsia="ＭＳ 明朝" w:hAnsi="ＭＳ 明朝"/>
        </w:rPr>
      </w:pPr>
      <w:r w:rsidRPr="006B0DE8">
        <w:rPr>
          <w:rFonts w:ascii="ＭＳ 明朝" w:eastAsia="ＭＳ 明朝" w:hAnsi="ＭＳ 明朝" w:hint="eastAsia"/>
        </w:rPr>
        <w:t xml:space="preserve">　〇保育園</w:t>
      </w:r>
    </w:p>
    <w:tbl>
      <w:tblPr>
        <w:tblStyle w:val="a3"/>
        <w:tblW w:w="0" w:type="auto"/>
        <w:tblInd w:w="519" w:type="dxa"/>
        <w:tblLook w:val="04A0" w:firstRow="1" w:lastRow="0" w:firstColumn="1" w:lastColumn="0" w:noHBand="0" w:noVBand="1"/>
      </w:tblPr>
      <w:tblGrid>
        <w:gridCol w:w="1290"/>
        <w:gridCol w:w="7365"/>
      </w:tblGrid>
      <w:tr w:rsidR="00B30EFC" w:rsidRPr="006B0DE8" w14:paraId="7B22A981" w14:textId="77777777" w:rsidTr="00C143B1">
        <w:tc>
          <w:tcPr>
            <w:tcW w:w="1290" w:type="dxa"/>
          </w:tcPr>
          <w:p w14:paraId="4519C3D9" w14:textId="77777777"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施設名</w:t>
            </w:r>
          </w:p>
        </w:tc>
        <w:tc>
          <w:tcPr>
            <w:tcW w:w="7365" w:type="dxa"/>
          </w:tcPr>
          <w:p w14:paraId="087B3EBE" w14:textId="77777777"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社会医療法人仁愛会　もこもこ保育園</w:t>
            </w:r>
          </w:p>
        </w:tc>
      </w:tr>
      <w:tr w:rsidR="00B30EFC" w:rsidRPr="006B0DE8" w14:paraId="6D0EDF95" w14:textId="77777777" w:rsidTr="00C143B1">
        <w:tc>
          <w:tcPr>
            <w:tcW w:w="1290" w:type="dxa"/>
          </w:tcPr>
          <w:p w14:paraId="7BCDB9B0" w14:textId="77777777"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所在地</w:t>
            </w:r>
          </w:p>
        </w:tc>
        <w:tc>
          <w:tcPr>
            <w:tcW w:w="7365" w:type="dxa"/>
          </w:tcPr>
          <w:p w14:paraId="1E5990A6" w14:textId="3CDC31E1" w:rsidR="00B30EFC" w:rsidRPr="006B0DE8" w:rsidRDefault="00880189"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浦添市前田1丁目</w:t>
            </w:r>
            <w:r>
              <w:rPr>
                <w:rFonts w:ascii="ＭＳ 明朝" w:eastAsia="ＭＳ 明朝" w:hAnsi="ＭＳ 明朝" w:hint="eastAsia"/>
              </w:rPr>
              <w:t xml:space="preserve"> 地番4-1</w:t>
            </w:r>
          </w:p>
        </w:tc>
      </w:tr>
      <w:tr w:rsidR="00B30EFC" w:rsidRPr="006B0DE8" w14:paraId="7E9822F7" w14:textId="77777777" w:rsidTr="00C143B1">
        <w:tc>
          <w:tcPr>
            <w:tcW w:w="1290" w:type="dxa"/>
          </w:tcPr>
          <w:p w14:paraId="6EA44891" w14:textId="77777777"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規模</w:t>
            </w:r>
          </w:p>
        </w:tc>
        <w:tc>
          <w:tcPr>
            <w:tcW w:w="7365" w:type="dxa"/>
          </w:tcPr>
          <w:p w14:paraId="2F80E32E" w14:textId="275C2AC4"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地上2階</w:t>
            </w:r>
          </w:p>
        </w:tc>
      </w:tr>
      <w:tr w:rsidR="00B30EFC" w:rsidRPr="006B0DE8" w14:paraId="464B7CCF" w14:textId="77777777" w:rsidTr="00C143B1">
        <w:tc>
          <w:tcPr>
            <w:tcW w:w="1290" w:type="dxa"/>
          </w:tcPr>
          <w:p w14:paraId="2D8253F8" w14:textId="77777777"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延床面積</w:t>
            </w:r>
          </w:p>
        </w:tc>
        <w:tc>
          <w:tcPr>
            <w:tcW w:w="7365" w:type="dxa"/>
          </w:tcPr>
          <w:p w14:paraId="7BDC1CD8" w14:textId="2D047536"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約5</w:t>
            </w:r>
            <w:r w:rsidRPr="006B0DE8">
              <w:rPr>
                <w:rFonts w:ascii="ＭＳ 明朝" w:eastAsia="ＭＳ 明朝" w:hAnsi="ＭＳ 明朝"/>
              </w:rPr>
              <w:t>45</w:t>
            </w:r>
            <w:r w:rsidRPr="006B0DE8">
              <w:rPr>
                <w:rFonts w:ascii="ＭＳ 明朝" w:eastAsia="ＭＳ 明朝" w:hAnsi="ＭＳ 明朝" w:hint="eastAsia"/>
              </w:rPr>
              <w:t>㎡</w:t>
            </w:r>
          </w:p>
        </w:tc>
      </w:tr>
      <w:tr w:rsidR="00B30EFC" w:rsidRPr="006B0DE8" w14:paraId="5341EEA3" w14:textId="77777777" w:rsidTr="00C143B1">
        <w:tc>
          <w:tcPr>
            <w:tcW w:w="1290" w:type="dxa"/>
          </w:tcPr>
          <w:p w14:paraId="725A8ED9" w14:textId="43122394"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定員</w:t>
            </w:r>
          </w:p>
        </w:tc>
        <w:tc>
          <w:tcPr>
            <w:tcW w:w="7365" w:type="dxa"/>
          </w:tcPr>
          <w:p w14:paraId="172721A1" w14:textId="5B2ED264" w:rsidR="00B30EFC" w:rsidRPr="006B0DE8" w:rsidRDefault="00B30EFC" w:rsidP="00C143B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定員6</w:t>
            </w:r>
            <w:r w:rsidRPr="006B0DE8">
              <w:rPr>
                <w:rFonts w:ascii="ＭＳ 明朝" w:eastAsia="ＭＳ 明朝" w:hAnsi="ＭＳ 明朝"/>
              </w:rPr>
              <w:t>0</w:t>
            </w:r>
            <w:r w:rsidRPr="006B0DE8">
              <w:rPr>
                <w:rFonts w:ascii="ＭＳ 明朝" w:eastAsia="ＭＳ 明朝" w:hAnsi="ＭＳ 明朝" w:hint="eastAsia"/>
              </w:rPr>
              <w:t>名（0～2歳）</w:t>
            </w:r>
          </w:p>
        </w:tc>
      </w:tr>
    </w:tbl>
    <w:p w14:paraId="5B753B76" w14:textId="77777777" w:rsidR="00B30EFC" w:rsidRPr="006B0DE8" w:rsidRDefault="00B30EFC" w:rsidP="00F00BD9">
      <w:pPr>
        <w:adjustRightInd w:val="0"/>
        <w:snapToGrid w:val="0"/>
        <w:spacing w:line="120" w:lineRule="atLeast"/>
        <w:ind w:left="496" w:hangingChars="236" w:hanging="496"/>
        <w:rPr>
          <w:rFonts w:ascii="ＭＳ 明朝" w:eastAsia="ＭＳ 明朝" w:hAnsi="ＭＳ 明朝"/>
        </w:rPr>
      </w:pPr>
    </w:p>
    <w:p w14:paraId="536E7B77" w14:textId="77777777" w:rsidR="00032992" w:rsidRPr="006B0DE8" w:rsidRDefault="00032992" w:rsidP="00F00BD9">
      <w:pPr>
        <w:adjustRightInd w:val="0"/>
        <w:snapToGrid w:val="0"/>
        <w:spacing w:line="120" w:lineRule="atLeast"/>
        <w:ind w:left="496" w:hangingChars="236" w:hanging="496"/>
        <w:rPr>
          <w:rFonts w:ascii="ＭＳ 明朝" w:eastAsia="ＭＳ 明朝" w:hAnsi="ＭＳ 明朝"/>
        </w:rPr>
      </w:pPr>
    </w:p>
    <w:p w14:paraId="04941D3F" w14:textId="4A7E727E" w:rsidR="00BD50D9" w:rsidRPr="006B0DE8" w:rsidRDefault="007F0E2B"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３．</w:t>
      </w:r>
      <w:r w:rsidR="00A1578B" w:rsidRPr="006B0DE8">
        <w:rPr>
          <w:rFonts w:ascii="ＭＳ 明朝" w:eastAsia="ＭＳ 明朝" w:hAnsi="ＭＳ 明朝" w:hint="eastAsia"/>
        </w:rPr>
        <w:t>契約期間</w:t>
      </w:r>
    </w:p>
    <w:p w14:paraId="6FFB2490" w14:textId="29012A86" w:rsidR="00A1578B" w:rsidRPr="006B0DE8" w:rsidRDefault="00A1578B"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 xml:space="preserve">　　契約期間は、委託契約を締結した日から、2023年12月3</w:t>
      </w:r>
      <w:r w:rsidRPr="006B0DE8">
        <w:rPr>
          <w:rFonts w:ascii="ＭＳ 明朝" w:eastAsia="ＭＳ 明朝" w:hAnsi="ＭＳ 明朝"/>
        </w:rPr>
        <w:t>1</w:t>
      </w:r>
      <w:r w:rsidRPr="006B0DE8">
        <w:rPr>
          <w:rFonts w:ascii="ＭＳ 明朝" w:eastAsia="ＭＳ 明朝" w:hAnsi="ＭＳ 明朝" w:hint="eastAsia"/>
        </w:rPr>
        <w:t>日までとする。</w:t>
      </w:r>
    </w:p>
    <w:p w14:paraId="2CC91E2A" w14:textId="77777777" w:rsidR="00BC53A9" w:rsidRPr="006B0DE8" w:rsidRDefault="00BC53A9" w:rsidP="00A1578B">
      <w:pPr>
        <w:adjustRightInd w:val="0"/>
        <w:snapToGrid w:val="0"/>
        <w:spacing w:line="120" w:lineRule="atLeast"/>
        <w:rPr>
          <w:rFonts w:ascii="ＭＳ 明朝" w:eastAsia="ＭＳ 明朝" w:hAnsi="ＭＳ 明朝"/>
        </w:rPr>
      </w:pPr>
    </w:p>
    <w:p w14:paraId="3F7E83E7" w14:textId="6502672A" w:rsidR="00BC53A9" w:rsidRPr="006B0DE8" w:rsidRDefault="00BC53A9"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４．スケジュール</w:t>
      </w:r>
    </w:p>
    <w:p w14:paraId="283CA993" w14:textId="02DCA6C9" w:rsidR="00BC53A9" w:rsidRPr="006B0DE8" w:rsidRDefault="00BC53A9"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 xml:space="preserve">　　移転に関するスケジュールは以下の通り。</w:t>
      </w:r>
    </w:p>
    <w:tbl>
      <w:tblPr>
        <w:tblStyle w:val="a3"/>
        <w:tblW w:w="0" w:type="auto"/>
        <w:tblInd w:w="534" w:type="dxa"/>
        <w:tblLook w:val="04A0" w:firstRow="1" w:lastRow="0" w:firstColumn="1" w:lastColumn="0" w:noHBand="0" w:noVBand="1"/>
      </w:tblPr>
      <w:tblGrid>
        <w:gridCol w:w="4044"/>
        <w:gridCol w:w="4578"/>
      </w:tblGrid>
      <w:tr w:rsidR="00BC53A9" w:rsidRPr="006B0DE8" w14:paraId="5FCFABEE" w14:textId="77777777" w:rsidTr="006C2843">
        <w:tc>
          <w:tcPr>
            <w:tcW w:w="4044" w:type="dxa"/>
          </w:tcPr>
          <w:p w14:paraId="4921A7E6" w14:textId="66BA9A23" w:rsidR="00BC53A9" w:rsidRPr="006B0DE8" w:rsidRDefault="00BC53A9" w:rsidP="006C2843">
            <w:pPr>
              <w:adjustRightInd w:val="0"/>
              <w:snapToGrid w:val="0"/>
              <w:spacing w:line="120" w:lineRule="atLeast"/>
              <w:jc w:val="center"/>
              <w:rPr>
                <w:rFonts w:ascii="ＭＳ 明朝" w:eastAsia="ＭＳ 明朝" w:hAnsi="ＭＳ 明朝"/>
              </w:rPr>
            </w:pPr>
            <w:r w:rsidRPr="006B0DE8">
              <w:rPr>
                <w:rFonts w:ascii="ＭＳ 明朝" w:eastAsia="ＭＳ 明朝" w:hAnsi="ＭＳ 明朝" w:hint="eastAsia"/>
              </w:rPr>
              <w:t>時期</w:t>
            </w:r>
          </w:p>
        </w:tc>
        <w:tc>
          <w:tcPr>
            <w:tcW w:w="4578" w:type="dxa"/>
          </w:tcPr>
          <w:p w14:paraId="2B33083C" w14:textId="745E411D" w:rsidR="00BC53A9" w:rsidRPr="006B0DE8" w:rsidRDefault="006C2843" w:rsidP="006C2843">
            <w:pPr>
              <w:adjustRightInd w:val="0"/>
              <w:snapToGrid w:val="0"/>
              <w:spacing w:line="120" w:lineRule="atLeast"/>
              <w:jc w:val="center"/>
              <w:rPr>
                <w:rFonts w:ascii="ＭＳ 明朝" w:eastAsia="ＭＳ 明朝" w:hAnsi="ＭＳ 明朝"/>
              </w:rPr>
            </w:pPr>
            <w:r w:rsidRPr="006B0DE8">
              <w:rPr>
                <w:rFonts w:ascii="ＭＳ 明朝" w:eastAsia="ＭＳ 明朝" w:hAnsi="ＭＳ 明朝" w:hint="eastAsia"/>
              </w:rPr>
              <w:t>内容</w:t>
            </w:r>
          </w:p>
        </w:tc>
      </w:tr>
      <w:tr w:rsidR="00BC53A9" w:rsidRPr="006B0DE8" w14:paraId="36E5EC75" w14:textId="77777777" w:rsidTr="006C2843">
        <w:tc>
          <w:tcPr>
            <w:tcW w:w="4044" w:type="dxa"/>
          </w:tcPr>
          <w:p w14:paraId="3D03A3E6" w14:textId="67506D9F"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2023年8月末</w:t>
            </w:r>
          </w:p>
        </w:tc>
        <w:tc>
          <w:tcPr>
            <w:tcW w:w="4578" w:type="dxa"/>
          </w:tcPr>
          <w:p w14:paraId="4FB3919C" w14:textId="4E82DBED"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竣工</w:t>
            </w:r>
          </w:p>
        </w:tc>
      </w:tr>
      <w:tr w:rsidR="00BC53A9" w:rsidRPr="006B0DE8" w14:paraId="542EC68A" w14:textId="77777777" w:rsidTr="006C2843">
        <w:tc>
          <w:tcPr>
            <w:tcW w:w="4044" w:type="dxa"/>
          </w:tcPr>
          <w:p w14:paraId="2DAD15BA" w14:textId="263A9885"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2023年9月</w:t>
            </w:r>
          </w:p>
        </w:tc>
        <w:tc>
          <w:tcPr>
            <w:tcW w:w="4578" w:type="dxa"/>
          </w:tcPr>
          <w:p w14:paraId="64275683" w14:textId="4EAB815A"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新病院引渡し</w:t>
            </w:r>
          </w:p>
        </w:tc>
      </w:tr>
      <w:tr w:rsidR="00BC53A9" w:rsidRPr="006B0DE8" w14:paraId="3AC99E3C" w14:textId="77777777" w:rsidTr="006C2843">
        <w:tc>
          <w:tcPr>
            <w:tcW w:w="4044" w:type="dxa"/>
          </w:tcPr>
          <w:p w14:paraId="21838C01" w14:textId="65FA7013"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lastRenderedPageBreak/>
              <w:t>2023年9月～11月末</w:t>
            </w:r>
          </w:p>
        </w:tc>
        <w:tc>
          <w:tcPr>
            <w:tcW w:w="4578" w:type="dxa"/>
          </w:tcPr>
          <w:p w14:paraId="758643E9" w14:textId="77777777"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新規購入機器及び什器等の搬入</w:t>
            </w:r>
          </w:p>
          <w:p w14:paraId="6A31C706" w14:textId="77777777" w:rsidR="006C2843"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リハーサル</w:t>
            </w:r>
          </w:p>
          <w:p w14:paraId="4E9EBD1B" w14:textId="71572A48" w:rsidR="006C2843"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内覧会</w:t>
            </w:r>
            <w:r w:rsidR="00FB04B4" w:rsidRPr="006B0DE8">
              <w:rPr>
                <w:rFonts w:ascii="ＭＳ 明朝" w:eastAsia="ＭＳ 明朝" w:hAnsi="ＭＳ 明朝" w:hint="eastAsia"/>
              </w:rPr>
              <w:t>（※１）</w:t>
            </w:r>
          </w:p>
        </w:tc>
      </w:tr>
      <w:tr w:rsidR="00BC53A9" w:rsidRPr="006B0DE8" w14:paraId="7C61DF04" w14:textId="77777777" w:rsidTr="006C2843">
        <w:tc>
          <w:tcPr>
            <w:tcW w:w="4044" w:type="dxa"/>
          </w:tcPr>
          <w:p w14:paraId="63C82D13" w14:textId="061615B1"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2023年12月1日</w:t>
            </w:r>
          </w:p>
        </w:tc>
        <w:tc>
          <w:tcPr>
            <w:tcW w:w="4578" w:type="dxa"/>
          </w:tcPr>
          <w:p w14:paraId="11762479" w14:textId="7F4BC713"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開院</w:t>
            </w:r>
          </w:p>
        </w:tc>
      </w:tr>
      <w:tr w:rsidR="00A96204" w:rsidRPr="006B0DE8" w14:paraId="710697AA" w14:textId="77777777" w:rsidTr="006C2843">
        <w:tc>
          <w:tcPr>
            <w:tcW w:w="4044" w:type="dxa"/>
          </w:tcPr>
          <w:p w14:paraId="1E1C3210" w14:textId="41E63451" w:rsidR="00A96204" w:rsidRPr="006B0DE8" w:rsidRDefault="00A96204"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2023年12月末</w:t>
            </w:r>
          </w:p>
        </w:tc>
        <w:tc>
          <w:tcPr>
            <w:tcW w:w="4578" w:type="dxa"/>
          </w:tcPr>
          <w:p w14:paraId="3AB947DC" w14:textId="318762AB" w:rsidR="00A96204" w:rsidRPr="006B0DE8" w:rsidRDefault="00A96204"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移設完了検査</w:t>
            </w:r>
          </w:p>
        </w:tc>
      </w:tr>
    </w:tbl>
    <w:p w14:paraId="65F726DD" w14:textId="508927FA" w:rsidR="00BC53A9" w:rsidRPr="006B0DE8" w:rsidRDefault="006C2843" w:rsidP="00A1578B">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 xml:space="preserve">　　　※</w:t>
      </w:r>
      <w:r w:rsidR="00FB04B4" w:rsidRPr="006B0DE8">
        <w:rPr>
          <w:rFonts w:ascii="ＭＳ 明朝" w:eastAsia="ＭＳ 明朝" w:hAnsi="ＭＳ 明朝" w:hint="eastAsia"/>
        </w:rPr>
        <w:t>１・・・</w:t>
      </w:r>
      <w:r w:rsidRPr="006B0DE8">
        <w:rPr>
          <w:rFonts w:ascii="ＭＳ 明朝" w:eastAsia="ＭＳ 明朝" w:hAnsi="ＭＳ 明朝" w:hint="eastAsia"/>
        </w:rPr>
        <w:t>内覧会は新型コロナウイルス感染症の状況により中止する可能性あり。</w:t>
      </w:r>
    </w:p>
    <w:p w14:paraId="6E072ADE" w14:textId="77777777" w:rsidR="00A464FF" w:rsidRPr="006B0DE8" w:rsidRDefault="00A464FF" w:rsidP="00A1578B">
      <w:pPr>
        <w:adjustRightInd w:val="0"/>
        <w:snapToGrid w:val="0"/>
        <w:spacing w:line="120" w:lineRule="atLeast"/>
        <w:rPr>
          <w:rFonts w:ascii="ＭＳ 明朝" w:eastAsia="ＭＳ 明朝" w:hAnsi="ＭＳ 明朝"/>
        </w:rPr>
      </w:pPr>
    </w:p>
    <w:p w14:paraId="4132A9C4" w14:textId="624C4B16" w:rsidR="00BD50D9" w:rsidRPr="006B0DE8" w:rsidRDefault="00A464FF" w:rsidP="006C284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５．業務内容</w:t>
      </w:r>
    </w:p>
    <w:p w14:paraId="23E96EA6" w14:textId="1464CA38" w:rsidR="001716DA" w:rsidRPr="006B0DE8" w:rsidRDefault="001716DA" w:rsidP="00F61442">
      <w:pPr>
        <w:adjustRightInd w:val="0"/>
        <w:snapToGrid w:val="0"/>
        <w:spacing w:line="120" w:lineRule="atLeast"/>
        <w:ind w:firstLineChars="100" w:firstLine="210"/>
        <w:rPr>
          <w:rFonts w:ascii="ＭＳ 明朝" w:eastAsia="ＭＳ 明朝" w:hAnsi="ＭＳ 明朝"/>
        </w:rPr>
      </w:pPr>
      <w:r w:rsidRPr="006B0DE8">
        <w:rPr>
          <w:rFonts w:ascii="ＭＳ 明朝" w:eastAsia="ＭＳ 明朝" w:hAnsi="ＭＳ 明朝" w:hint="eastAsia"/>
        </w:rPr>
        <w:t>以下の通りとする。</w:t>
      </w:r>
    </w:p>
    <w:p w14:paraId="2166330C" w14:textId="2EED3E7E" w:rsidR="00A464FF" w:rsidRPr="006B0DE8" w:rsidRDefault="00A464FF"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現場管理</w:t>
      </w:r>
    </w:p>
    <w:p w14:paraId="5D791902" w14:textId="77777777" w:rsidR="00AD72FD" w:rsidRPr="006B0DE8" w:rsidRDefault="00AD72FD" w:rsidP="00AD72FD">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ア 統括管理</w:t>
      </w:r>
    </w:p>
    <w:p w14:paraId="6786869A" w14:textId="74C90CB7" w:rsidR="00AD72FD" w:rsidRPr="006B0DE8" w:rsidRDefault="00AD72FD" w:rsidP="00F61442">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作業が円滑に遂行されるよう、本業務に係る移転対象物品の搬出・搬入作業、調達物品等の納入業者、ＯＡ機器、情報システム等の移設に係る業者および委託者が別途事業者に運営・管理を委託している業者（以下「関連業者」という。）等との連絡調整、各部門</w:t>
      </w:r>
      <w:r w:rsidR="009C1DB8">
        <w:rPr>
          <w:rFonts w:ascii="ＭＳ 明朝" w:eastAsia="ＭＳ 明朝" w:hAnsi="ＭＳ 明朝" w:hint="eastAsia"/>
          <w:szCs w:val="21"/>
        </w:rPr>
        <w:t>管理者</w:t>
      </w:r>
      <w:r w:rsidRPr="006B0DE8">
        <w:rPr>
          <w:rFonts w:ascii="ＭＳ 明朝" w:eastAsia="ＭＳ 明朝" w:hAnsi="ＭＳ 明朝" w:hint="eastAsia"/>
          <w:szCs w:val="21"/>
        </w:rPr>
        <w:t>との作業調整、昇降機の運行管理および関連業者との養生の使用協議等を行い、作業現場を統括管理すること。</w:t>
      </w:r>
    </w:p>
    <w:p w14:paraId="2EE6A933" w14:textId="77777777" w:rsidR="00AD72FD" w:rsidRPr="006B0DE8" w:rsidRDefault="00AD72FD" w:rsidP="00AD72FD">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イ 安全管理</w:t>
      </w:r>
    </w:p>
    <w:p w14:paraId="2D1B4D1F" w14:textId="44A7BD1F" w:rsidR="00AD72FD" w:rsidRPr="006B0DE8" w:rsidRDefault="00AD72FD" w:rsidP="00F61442">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受託者は、本業務の安全管理に関する具体的対策を示</w:t>
      </w:r>
      <w:r w:rsidR="00D8063B" w:rsidRPr="006B0DE8">
        <w:rPr>
          <w:rFonts w:ascii="ＭＳ 明朝" w:eastAsia="ＭＳ 明朝" w:hAnsi="ＭＳ 明朝" w:hint="eastAsia"/>
          <w:szCs w:val="21"/>
        </w:rPr>
        <w:t>した</w:t>
      </w:r>
      <w:r w:rsidR="007949C1" w:rsidRPr="006B0DE8">
        <w:rPr>
          <w:rFonts w:ascii="ＭＳ 明朝" w:eastAsia="ＭＳ 明朝" w:hAnsi="ＭＳ 明朝" w:hint="eastAsia"/>
          <w:szCs w:val="21"/>
        </w:rPr>
        <w:t>資料</w:t>
      </w:r>
      <w:r w:rsidRPr="006B0DE8">
        <w:rPr>
          <w:rFonts w:ascii="ＭＳ 明朝" w:eastAsia="ＭＳ 明朝" w:hAnsi="ＭＳ 明朝" w:hint="eastAsia"/>
          <w:szCs w:val="21"/>
        </w:rPr>
        <w:t>を作成し、委託者の承諾を得ること。</w:t>
      </w:r>
    </w:p>
    <w:p w14:paraId="095A03A6" w14:textId="77777777" w:rsidR="00AD72FD" w:rsidRPr="006B0DE8" w:rsidRDefault="00AD72FD" w:rsidP="00AD72FD">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ウ 遵守事項</w:t>
      </w:r>
    </w:p>
    <w:p w14:paraId="5D4AB711" w14:textId="77777777" w:rsidR="00AD72FD" w:rsidRPr="006B0DE8" w:rsidRDefault="00AD72FD" w:rsidP="0074450F">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受託者は、次に掲げる事項を遵守しなければならない。</w:t>
      </w:r>
    </w:p>
    <w:p w14:paraId="2DDE21FA" w14:textId="5C2DB66D"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法令に定める資格を要する作業については、有資格者を確保して実施するものとし、法令の規定を遵守した上で、安全に作業を行うこと。</w:t>
      </w:r>
    </w:p>
    <w:p w14:paraId="4E59CCD1" w14:textId="072BD4E1"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本業務の履行にあたり、必要とする官公署</w:t>
      </w:r>
      <w:r w:rsidR="002D09E8" w:rsidRPr="009C1DB8">
        <w:rPr>
          <w:rFonts w:ascii="ＭＳ 明朝" w:eastAsia="ＭＳ 明朝" w:hAnsi="ＭＳ 明朝" w:hint="eastAsia"/>
        </w:rPr>
        <w:t>等の</w:t>
      </w:r>
      <w:r w:rsidRPr="009C1DB8">
        <w:rPr>
          <w:rFonts w:ascii="ＭＳ 明朝" w:eastAsia="ＭＳ 明朝" w:hAnsi="ＭＳ 明朝" w:hint="eastAsia"/>
        </w:rPr>
        <w:t>許認可の申請手続きについては、</w:t>
      </w:r>
      <w:r w:rsidR="002D09E8" w:rsidRPr="009C1DB8">
        <w:rPr>
          <w:rFonts w:ascii="ＭＳ 明朝" w:eastAsia="ＭＳ 明朝" w:hAnsi="ＭＳ 明朝" w:hint="eastAsia"/>
        </w:rPr>
        <w:t>漏れ</w:t>
      </w:r>
      <w:r w:rsidRPr="009C1DB8">
        <w:rPr>
          <w:rFonts w:ascii="ＭＳ 明朝" w:eastAsia="ＭＳ 明朝" w:hAnsi="ＭＳ 明朝" w:hint="eastAsia"/>
        </w:rPr>
        <w:t>のないように行うこと。</w:t>
      </w:r>
    </w:p>
    <w:p w14:paraId="7E61764C" w14:textId="16AD8FAD"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本業務中においては、円滑な作業が遂行できるよう</w:t>
      </w:r>
      <w:r w:rsidR="002D09E8" w:rsidRPr="009C1DB8">
        <w:rPr>
          <w:rFonts w:ascii="ＭＳ 明朝" w:eastAsia="ＭＳ 明朝" w:hAnsi="ＭＳ 明朝" w:hint="eastAsia"/>
        </w:rPr>
        <w:t>に</w:t>
      </w:r>
      <w:r w:rsidRPr="009C1DB8">
        <w:rPr>
          <w:rFonts w:ascii="ＭＳ 明朝" w:eastAsia="ＭＳ 明朝" w:hAnsi="ＭＳ 明朝" w:hint="eastAsia"/>
        </w:rPr>
        <w:t>連絡体制の確保を図ること。</w:t>
      </w:r>
    </w:p>
    <w:p w14:paraId="4846F25D" w14:textId="12F55222"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作業開始前においては、当日の作業員氏名、作業人員、車両台数、車両ナンバーおよび作業内容を、委託者に報告すること。</w:t>
      </w:r>
    </w:p>
    <w:p w14:paraId="1CF408B6" w14:textId="685CA63C"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服装の統一、名札、腕章等の着用など、作業員が本業務の従事者であることを認識できるようにすること。</w:t>
      </w:r>
    </w:p>
    <w:p w14:paraId="10B9F31C" w14:textId="58DD265E"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正当な理由がない限り、職員が梱包した物品を、開梱してはならない。</w:t>
      </w:r>
    </w:p>
    <w:p w14:paraId="48B022D5" w14:textId="3A51E3BE"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移転作業に直接関係のない場所には立ち入らないこと。</w:t>
      </w:r>
    </w:p>
    <w:p w14:paraId="5E8344C2" w14:textId="33CF5C88" w:rsidR="00AD72FD" w:rsidRPr="009C1DB8" w:rsidRDefault="00AD72FD" w:rsidP="009C1DB8">
      <w:pPr>
        <w:pStyle w:val="aa"/>
        <w:numPr>
          <w:ilvl w:val="0"/>
          <w:numId w:val="35"/>
        </w:numPr>
        <w:adjustRightInd w:val="0"/>
        <w:snapToGrid w:val="0"/>
        <w:spacing w:line="120" w:lineRule="atLeast"/>
        <w:ind w:leftChars="0" w:hanging="703"/>
        <w:rPr>
          <w:rFonts w:ascii="ＭＳ 明朝" w:eastAsia="ＭＳ 明朝" w:hAnsi="ＭＳ 明朝"/>
        </w:rPr>
      </w:pPr>
      <w:r w:rsidRPr="009C1DB8">
        <w:rPr>
          <w:rFonts w:ascii="ＭＳ 明朝" w:eastAsia="ＭＳ 明朝" w:hAnsi="ＭＳ 明朝" w:hint="eastAsia"/>
        </w:rPr>
        <w:t>特殊機材を使用して作業を行う際は、その作業および特殊機材の概要を、</w:t>
      </w:r>
      <w:r w:rsidR="00E919ED" w:rsidRPr="009C1DB8">
        <w:rPr>
          <w:rFonts w:ascii="ＭＳ 明朝" w:eastAsia="ＭＳ 明朝" w:hAnsi="ＭＳ 明朝" w:hint="eastAsia"/>
        </w:rPr>
        <w:t>予め</w:t>
      </w:r>
      <w:r w:rsidRPr="009C1DB8">
        <w:rPr>
          <w:rFonts w:ascii="ＭＳ 明朝" w:eastAsia="ＭＳ 明朝" w:hAnsi="ＭＳ 明朝" w:hint="eastAsia"/>
        </w:rPr>
        <w:t>委託者に報告した上で、承諾を得ること。</w:t>
      </w:r>
    </w:p>
    <w:p w14:paraId="6DB91A64" w14:textId="71B8AFE2" w:rsidR="00A464FF" w:rsidRPr="006B0DE8" w:rsidRDefault="00A464FF"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実施計画書等の作成</w:t>
      </w:r>
    </w:p>
    <w:p w14:paraId="3605FEAA" w14:textId="73A211A6" w:rsidR="0013314F" w:rsidRPr="006B0DE8" w:rsidRDefault="0013314F" w:rsidP="009E3741">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受託者は、契約締結後速やかに、委託者、各部門</w:t>
      </w:r>
      <w:r w:rsidR="004465F7" w:rsidRPr="006B0DE8">
        <w:rPr>
          <w:rFonts w:ascii="ＭＳ 明朝" w:eastAsia="ＭＳ 明朝" w:hAnsi="ＭＳ 明朝" w:hint="eastAsia"/>
          <w:szCs w:val="21"/>
        </w:rPr>
        <w:t>管理者</w:t>
      </w:r>
      <w:r w:rsidRPr="006B0DE8">
        <w:rPr>
          <w:rFonts w:ascii="ＭＳ 明朝" w:eastAsia="ＭＳ 明朝" w:hAnsi="ＭＳ 明朝" w:hint="eastAsia"/>
          <w:szCs w:val="21"/>
        </w:rPr>
        <w:t>および関連業者等と協議・調整を行った上で、次に掲げる書類を作成し、委託者の承諾を得ること。</w:t>
      </w:r>
    </w:p>
    <w:p w14:paraId="006E81D6" w14:textId="06DD94B9" w:rsidR="0013314F" w:rsidRPr="006B0DE8" w:rsidRDefault="0013314F" w:rsidP="007949C1">
      <w:pPr>
        <w:pStyle w:val="aa"/>
        <w:numPr>
          <w:ilvl w:val="0"/>
          <w:numId w:val="15"/>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実施計画書</w:t>
      </w:r>
    </w:p>
    <w:p w14:paraId="63C939C6" w14:textId="3D35F225" w:rsidR="00ED563B" w:rsidRPr="006B0DE8" w:rsidRDefault="0013314F" w:rsidP="00ED563B">
      <w:pPr>
        <w:pStyle w:val="aa"/>
        <w:numPr>
          <w:ilvl w:val="0"/>
          <w:numId w:val="15"/>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工程表</w:t>
      </w:r>
    </w:p>
    <w:p w14:paraId="1E16BFD4" w14:textId="77777777" w:rsidR="00ED563B" w:rsidRPr="006B0DE8" w:rsidRDefault="0013314F" w:rsidP="00ED563B">
      <w:pPr>
        <w:pStyle w:val="aa"/>
        <w:numPr>
          <w:ilvl w:val="0"/>
          <w:numId w:val="15"/>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緊急</w:t>
      </w:r>
      <w:r w:rsidR="00ED563B" w:rsidRPr="006B0DE8">
        <w:rPr>
          <w:rFonts w:ascii="ＭＳ 明朝" w:eastAsia="ＭＳ 明朝" w:hAnsi="ＭＳ 明朝" w:hint="eastAsia"/>
          <w:szCs w:val="21"/>
        </w:rPr>
        <w:t>時連絡及び</w:t>
      </w:r>
      <w:r w:rsidRPr="006B0DE8">
        <w:rPr>
          <w:rFonts w:ascii="ＭＳ 明朝" w:eastAsia="ＭＳ 明朝" w:hAnsi="ＭＳ 明朝" w:hint="eastAsia"/>
          <w:szCs w:val="21"/>
        </w:rPr>
        <w:t>体制表</w:t>
      </w:r>
    </w:p>
    <w:p w14:paraId="7203B187" w14:textId="037B99E2" w:rsidR="00A464FF" w:rsidRPr="006B0DE8" w:rsidRDefault="00ED563B" w:rsidP="00ED563B">
      <w:pPr>
        <w:adjustRightInd w:val="0"/>
        <w:snapToGrid w:val="0"/>
        <w:spacing w:line="120" w:lineRule="atLeast"/>
        <w:ind w:firstLineChars="200" w:firstLine="420"/>
        <w:rPr>
          <w:rFonts w:ascii="ＭＳ 明朝" w:eastAsia="ＭＳ 明朝" w:hAnsi="ＭＳ 明朝"/>
        </w:rPr>
      </w:pPr>
      <w:r w:rsidRPr="006B0DE8">
        <w:rPr>
          <w:rFonts w:ascii="ＭＳ 明朝" w:eastAsia="ＭＳ 明朝" w:hAnsi="ＭＳ 明朝" w:hint="eastAsia"/>
        </w:rPr>
        <w:t xml:space="preserve">③　</w:t>
      </w:r>
      <w:r w:rsidR="00A464FF" w:rsidRPr="006B0DE8">
        <w:rPr>
          <w:rFonts w:ascii="ＭＳ 明朝" w:eastAsia="ＭＳ 明朝" w:hAnsi="ＭＳ 明朝" w:hint="eastAsia"/>
        </w:rPr>
        <w:t>事前調査及び準備等</w:t>
      </w:r>
    </w:p>
    <w:p w14:paraId="42F0D193"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ア 移転対象物品および廃棄予定対象物品の現地調査</w:t>
      </w:r>
    </w:p>
    <w:p w14:paraId="4AA95420" w14:textId="54BD6B8B" w:rsidR="0013314F" w:rsidRPr="006B0DE8" w:rsidRDefault="0013314F" w:rsidP="00CD7FD6">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受託者は、契約締結後、各部門</w:t>
      </w:r>
      <w:r w:rsidR="00823E58">
        <w:rPr>
          <w:rFonts w:ascii="ＭＳ 明朝" w:eastAsia="ＭＳ 明朝" w:hAnsi="ＭＳ 明朝" w:hint="eastAsia"/>
          <w:szCs w:val="21"/>
        </w:rPr>
        <w:t>管理者</w:t>
      </w:r>
      <w:r w:rsidRPr="006B0DE8">
        <w:rPr>
          <w:rFonts w:ascii="ＭＳ 明朝" w:eastAsia="ＭＳ 明朝" w:hAnsi="ＭＳ 明朝" w:hint="eastAsia"/>
          <w:szCs w:val="21"/>
        </w:rPr>
        <w:t>の立ち会いのもと、次に掲げる現地調査を実施すること。</w:t>
      </w:r>
    </w:p>
    <w:p w14:paraId="128715A7" w14:textId="206F7B99" w:rsidR="0013314F" w:rsidRPr="006B0DE8" w:rsidRDefault="00FF7D08" w:rsidP="00002D77">
      <w:pPr>
        <w:pStyle w:val="aa"/>
        <w:numPr>
          <w:ilvl w:val="1"/>
          <w:numId w:val="17"/>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移</w:t>
      </w:r>
      <w:r w:rsidR="0013314F" w:rsidRPr="006B0DE8">
        <w:rPr>
          <w:rFonts w:ascii="ＭＳ 明朝" w:eastAsia="ＭＳ 明朝" w:hAnsi="ＭＳ 明朝" w:hint="eastAsia"/>
          <w:szCs w:val="21"/>
        </w:rPr>
        <w:t>転予定リスト</w:t>
      </w:r>
      <w:r w:rsidR="00EE1D44" w:rsidRPr="006B0DE8">
        <w:rPr>
          <w:rFonts w:ascii="ＭＳ 明朝" w:eastAsia="ＭＳ 明朝" w:hAnsi="ＭＳ 明朝" w:hint="eastAsia"/>
          <w:szCs w:val="21"/>
        </w:rPr>
        <w:t>等を</w:t>
      </w:r>
      <w:r w:rsidR="0013314F" w:rsidRPr="006B0DE8">
        <w:rPr>
          <w:rFonts w:ascii="ＭＳ 明朝" w:eastAsia="ＭＳ 明朝" w:hAnsi="ＭＳ 明朝" w:hint="eastAsia"/>
          <w:szCs w:val="21"/>
        </w:rPr>
        <w:t>基に、現有品の設置位置および状態確認を行い、各予定リストとの整合を図ること。その際、各予定リストに記載のない医療機器・精密機械、什器・備品および情報システム関連機器にはラベルを貼付し、各予定リストに追加すること。なお、ラベルの材質は、移転作業中に剥がれないもので、作業終了時には粘着剤等の跡が残らないものを調達すること。</w:t>
      </w:r>
      <w:r w:rsidR="004465F7" w:rsidRPr="006B0DE8">
        <w:rPr>
          <w:rFonts w:ascii="ＭＳ 明朝" w:eastAsia="ＭＳ 明朝" w:hAnsi="ＭＳ 明朝" w:hint="eastAsia"/>
          <w:szCs w:val="21"/>
        </w:rPr>
        <w:t>なお、移転予定リスト</w:t>
      </w:r>
      <w:r w:rsidR="00915D14">
        <w:rPr>
          <w:rFonts w:ascii="ＭＳ 明朝" w:eastAsia="ＭＳ 明朝" w:hAnsi="ＭＳ 明朝" w:hint="eastAsia"/>
          <w:szCs w:val="21"/>
        </w:rPr>
        <w:t>等</w:t>
      </w:r>
      <w:r w:rsidR="004465F7" w:rsidRPr="006B0DE8">
        <w:rPr>
          <w:rFonts w:ascii="ＭＳ 明朝" w:eastAsia="ＭＳ 明朝" w:hAnsi="ＭＳ 明朝" w:hint="eastAsia"/>
          <w:szCs w:val="21"/>
        </w:rPr>
        <w:t>は参加表明を確認した後に渡すものとする。</w:t>
      </w:r>
    </w:p>
    <w:p w14:paraId="3A60D4B0" w14:textId="2525BCE8" w:rsidR="0013314F" w:rsidRPr="006B0DE8" w:rsidRDefault="0013314F" w:rsidP="00002D77">
      <w:pPr>
        <w:pStyle w:val="aa"/>
        <w:numPr>
          <w:ilvl w:val="1"/>
          <w:numId w:val="17"/>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医療機器・精密機械、什器・備品、情報システム関連機器および家具類に収納されているものは、各部門</w:t>
      </w:r>
      <w:r w:rsidR="004465F7" w:rsidRPr="006B0DE8">
        <w:rPr>
          <w:rFonts w:ascii="ＭＳ 明朝" w:eastAsia="ＭＳ 明朝" w:hAnsi="ＭＳ 明朝" w:hint="eastAsia"/>
          <w:szCs w:val="21"/>
        </w:rPr>
        <w:t>管理者</w:t>
      </w:r>
      <w:r w:rsidRPr="006B0DE8">
        <w:rPr>
          <w:rFonts w:ascii="ＭＳ 明朝" w:eastAsia="ＭＳ 明朝" w:hAnsi="ＭＳ 明朝" w:hint="eastAsia"/>
          <w:szCs w:val="21"/>
        </w:rPr>
        <w:t>と協議した上で、移転対象物品または廃棄対象物品に分類すること。その際、委託者による梱包が困難なものについては、ラベルを貼付し、受託者が梱包する旨の表示をすること。</w:t>
      </w:r>
    </w:p>
    <w:p w14:paraId="74121E5E" w14:textId="7DB280C3" w:rsidR="0013314F" w:rsidRPr="006B0DE8" w:rsidRDefault="0013314F" w:rsidP="00002D77">
      <w:pPr>
        <w:pStyle w:val="aa"/>
        <w:numPr>
          <w:ilvl w:val="1"/>
          <w:numId w:val="17"/>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受託者が、搬送、梱包、開梱、解体、組み立て、設置等(以下「移転作業」という。）が困難であると判断した移転対象物品については、速やかに、委託者に報告すること。</w:t>
      </w:r>
    </w:p>
    <w:p w14:paraId="7623DEC0"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イ 廃棄予定対象物品の精査</w:t>
      </w:r>
    </w:p>
    <w:p w14:paraId="56ADC07C" w14:textId="5CFF12E5" w:rsidR="0013314F" w:rsidRPr="006B0DE8" w:rsidRDefault="00923D62" w:rsidP="00CD7FD6">
      <w:pPr>
        <w:pStyle w:val="aa"/>
        <w:adjustRightInd w:val="0"/>
        <w:snapToGrid w:val="0"/>
        <w:spacing w:line="120" w:lineRule="atLeast"/>
        <w:ind w:leftChars="607" w:left="1275" w:firstLine="1"/>
        <w:rPr>
          <w:rFonts w:ascii="ＭＳ 明朝" w:eastAsia="ＭＳ 明朝" w:hAnsi="ＭＳ 明朝"/>
          <w:szCs w:val="21"/>
        </w:rPr>
      </w:pPr>
      <w:r w:rsidRPr="006B0DE8">
        <w:rPr>
          <w:rFonts w:ascii="ＭＳ 明朝" w:eastAsia="ＭＳ 明朝" w:hAnsi="ＭＳ 明朝" w:hint="eastAsia"/>
          <w:szCs w:val="21"/>
        </w:rPr>
        <w:t>移転予定リストの中で</w:t>
      </w:r>
      <w:r w:rsidR="0013314F" w:rsidRPr="006B0DE8">
        <w:rPr>
          <w:rFonts w:ascii="ＭＳ 明朝" w:eastAsia="ＭＳ 明朝" w:hAnsi="ＭＳ 明朝" w:hint="eastAsia"/>
          <w:szCs w:val="21"/>
        </w:rPr>
        <w:t>転用が可能な物品等を精査した上で、委託者に報告すること</w:t>
      </w:r>
      <w:r w:rsidRPr="006B0DE8">
        <w:rPr>
          <w:rFonts w:ascii="ＭＳ 明朝" w:eastAsia="ＭＳ 明朝" w:hAnsi="ＭＳ 明朝" w:hint="eastAsia"/>
          <w:szCs w:val="21"/>
        </w:rPr>
        <w:t>。</w:t>
      </w:r>
    </w:p>
    <w:p w14:paraId="07F738FB" w14:textId="6367FA87" w:rsidR="0013314F" w:rsidRPr="006B0DE8" w:rsidRDefault="0013314F" w:rsidP="00923D62">
      <w:pPr>
        <w:pStyle w:val="aa"/>
        <w:adjustRightInd w:val="0"/>
        <w:snapToGrid w:val="0"/>
        <w:spacing w:line="120" w:lineRule="atLeast"/>
        <w:ind w:leftChars="406" w:left="1256" w:hangingChars="192" w:hanging="403"/>
        <w:rPr>
          <w:rFonts w:ascii="ＭＳ 明朝" w:eastAsia="ＭＳ 明朝" w:hAnsi="ＭＳ 明朝"/>
          <w:szCs w:val="21"/>
        </w:rPr>
      </w:pPr>
      <w:r w:rsidRPr="006B0DE8">
        <w:rPr>
          <w:rFonts w:ascii="ＭＳ 明朝" w:eastAsia="ＭＳ 明朝" w:hAnsi="ＭＳ 明朝" w:hint="eastAsia"/>
          <w:szCs w:val="21"/>
        </w:rPr>
        <w:t>ウ</w:t>
      </w:r>
      <w:r w:rsidR="00915D14">
        <w:rPr>
          <w:rFonts w:ascii="ＭＳ 明朝" w:eastAsia="ＭＳ 明朝" w:hAnsi="ＭＳ 明朝" w:hint="eastAsia"/>
          <w:szCs w:val="21"/>
        </w:rPr>
        <w:t xml:space="preserve">　</w:t>
      </w:r>
      <w:r w:rsidRPr="006B0DE8">
        <w:rPr>
          <w:rFonts w:ascii="ＭＳ 明朝" w:eastAsia="ＭＳ 明朝" w:hAnsi="ＭＳ 明朝" w:hint="eastAsia"/>
          <w:szCs w:val="21"/>
        </w:rPr>
        <w:t>ナンバリング図面の作成</w:t>
      </w:r>
    </w:p>
    <w:p w14:paraId="0EF87EB5" w14:textId="7D330B27" w:rsidR="0013314F" w:rsidRPr="006B0DE8" w:rsidRDefault="0013314F" w:rsidP="00923D62">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受託者は、確定した搬送対象物品</w:t>
      </w:r>
      <w:r w:rsidR="00923D62" w:rsidRPr="006B0DE8">
        <w:rPr>
          <w:rFonts w:ascii="ＭＳ 明朝" w:eastAsia="ＭＳ 明朝" w:hAnsi="ＭＳ 明朝" w:hint="eastAsia"/>
          <w:szCs w:val="21"/>
        </w:rPr>
        <w:t>の</w:t>
      </w:r>
      <w:r w:rsidRPr="006B0DE8">
        <w:rPr>
          <w:rFonts w:ascii="ＭＳ 明朝" w:eastAsia="ＭＳ 明朝" w:hAnsi="ＭＳ 明朝" w:hint="eastAsia"/>
          <w:szCs w:val="21"/>
        </w:rPr>
        <w:t>リストを基に、搬入場所の図</w:t>
      </w:r>
      <w:r w:rsidR="00923D62" w:rsidRPr="006B0DE8">
        <w:rPr>
          <w:rFonts w:ascii="ＭＳ 明朝" w:eastAsia="ＭＳ 明朝" w:hAnsi="ＭＳ 明朝" w:hint="eastAsia"/>
          <w:szCs w:val="21"/>
        </w:rPr>
        <w:t>面</w:t>
      </w:r>
      <w:r w:rsidRPr="006B0DE8">
        <w:rPr>
          <w:rFonts w:ascii="ＭＳ 明朝" w:eastAsia="ＭＳ 明朝" w:hAnsi="ＭＳ 明朝" w:hint="eastAsia"/>
          <w:szCs w:val="21"/>
        </w:rPr>
        <w:t>に移転対象物品の配置番号を記載した移転用</w:t>
      </w:r>
      <w:r w:rsidR="00923D62" w:rsidRPr="006B0DE8">
        <w:rPr>
          <w:rFonts w:ascii="ＭＳ 明朝" w:eastAsia="ＭＳ 明朝" w:hAnsi="ＭＳ 明朝" w:hint="eastAsia"/>
          <w:szCs w:val="21"/>
        </w:rPr>
        <w:t>の</w:t>
      </w:r>
      <w:r w:rsidRPr="006B0DE8">
        <w:rPr>
          <w:rFonts w:ascii="ＭＳ 明朝" w:eastAsia="ＭＳ 明朝" w:hAnsi="ＭＳ 明朝" w:hint="eastAsia"/>
          <w:szCs w:val="21"/>
        </w:rPr>
        <w:t>図面</w:t>
      </w:r>
      <w:r w:rsidR="00923D62" w:rsidRPr="006B0DE8">
        <w:rPr>
          <w:rFonts w:ascii="ＭＳ 明朝" w:eastAsia="ＭＳ 明朝" w:hAnsi="ＭＳ 明朝" w:hint="eastAsia"/>
          <w:szCs w:val="21"/>
        </w:rPr>
        <w:t>と</w:t>
      </w:r>
      <w:r w:rsidRPr="006B0DE8">
        <w:rPr>
          <w:rFonts w:ascii="ＭＳ 明朝" w:eastAsia="ＭＳ 明朝" w:hAnsi="ＭＳ 明朝" w:hint="eastAsia"/>
          <w:szCs w:val="21"/>
        </w:rPr>
        <w:t>搬出場所の現状レイアウト図に配置先番号を記載した図面を作成し、委託者に提出すること。受託者は搬送対象物品</w:t>
      </w:r>
      <w:r w:rsidR="00923D62" w:rsidRPr="006B0DE8">
        <w:rPr>
          <w:rFonts w:ascii="ＭＳ 明朝" w:eastAsia="ＭＳ 明朝" w:hAnsi="ＭＳ 明朝" w:hint="eastAsia"/>
          <w:szCs w:val="21"/>
        </w:rPr>
        <w:t>の</w:t>
      </w:r>
      <w:r w:rsidRPr="006B0DE8">
        <w:rPr>
          <w:rFonts w:ascii="ＭＳ 明朝" w:eastAsia="ＭＳ 明朝" w:hAnsi="ＭＳ 明朝" w:hint="eastAsia"/>
          <w:szCs w:val="21"/>
        </w:rPr>
        <w:t>リスト</w:t>
      </w:r>
      <w:r w:rsidR="00923D62" w:rsidRPr="006B0DE8">
        <w:rPr>
          <w:rFonts w:ascii="ＭＳ 明朝" w:eastAsia="ＭＳ 明朝" w:hAnsi="ＭＳ 明朝" w:hint="eastAsia"/>
          <w:szCs w:val="21"/>
        </w:rPr>
        <w:t>等</w:t>
      </w:r>
      <w:r w:rsidRPr="006B0DE8">
        <w:rPr>
          <w:rFonts w:ascii="ＭＳ 明朝" w:eastAsia="ＭＳ 明朝" w:hAnsi="ＭＳ 明朝" w:hint="eastAsia"/>
          <w:szCs w:val="21"/>
        </w:rPr>
        <w:t>に変更が生じた際は、随時、更新作業を行った上で、委託者に提出すること。また、必要に応じて、関連業者へ変更前の確認および変更後の周知を行うこと。</w:t>
      </w:r>
    </w:p>
    <w:p w14:paraId="6E219063" w14:textId="0218BCC9"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カ 搬送計画書の作成</w:t>
      </w:r>
    </w:p>
    <w:p w14:paraId="3C8E9640" w14:textId="10274619" w:rsidR="0013314F" w:rsidRPr="006B0DE8" w:rsidRDefault="0013314F" w:rsidP="00CD7FD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受託者は、搬出場所から搬入場所までの搬送経路（道路を含む。）を事前に調査し、安全な搬送が可能であるかを確認</w:t>
      </w:r>
      <w:r w:rsidR="007550F3">
        <w:rPr>
          <w:rFonts w:ascii="ＭＳ 明朝" w:eastAsia="ＭＳ 明朝" w:hAnsi="ＭＳ 明朝" w:hint="eastAsia"/>
          <w:szCs w:val="21"/>
        </w:rPr>
        <w:t>し</w:t>
      </w:r>
      <w:r w:rsidRPr="006B0DE8">
        <w:rPr>
          <w:rFonts w:ascii="ＭＳ 明朝" w:eastAsia="ＭＳ 明朝" w:hAnsi="ＭＳ 明朝" w:hint="eastAsia"/>
          <w:szCs w:val="21"/>
        </w:rPr>
        <w:t>、調査結果を踏まえた搬送計画書を作成し、委託者の承諾を得ること。</w:t>
      </w:r>
    </w:p>
    <w:p w14:paraId="7A447965" w14:textId="4D25DF53" w:rsidR="00A464FF" w:rsidRPr="006B0DE8" w:rsidRDefault="00A464FF"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移転事務作業の支援</w:t>
      </w:r>
    </w:p>
    <w:p w14:paraId="6BFE5A69" w14:textId="2693C5E9"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ア 定例会議の主催および議事録作成</w:t>
      </w:r>
    </w:p>
    <w:p w14:paraId="70264ED6" w14:textId="76C6C84A" w:rsidR="0013314F" w:rsidRPr="006B0DE8" w:rsidRDefault="0013314F" w:rsidP="00CD7FD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受託者は、定例会議を主催するとともに、その議事録を作成し、委託者に提出すること。なお、開催頻度は委託者と協議して定めること。</w:t>
      </w:r>
    </w:p>
    <w:p w14:paraId="08AB499A"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イ 移転に係る会議等への支援</w:t>
      </w:r>
    </w:p>
    <w:p w14:paraId="02550DE9" w14:textId="38EB315D" w:rsidR="0013314F" w:rsidRPr="006B0DE8" w:rsidRDefault="0013314F" w:rsidP="00CD7FD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受託者は、委託者との間で開催する以下の会議については、必要に応じて、資料の作成および会議への出席・説明を行うこと。</w:t>
      </w:r>
    </w:p>
    <w:p w14:paraId="24E14D25"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ウ 課題事項等の管理</w:t>
      </w:r>
    </w:p>
    <w:p w14:paraId="6A69A8FC" w14:textId="776133B6" w:rsidR="0013314F" w:rsidRPr="006B0DE8" w:rsidRDefault="0013314F" w:rsidP="00CD7FD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受託者は、本業務の進捗に伴い生じた課題に対する検討・決定事項については、一覧表を作成し管理すること。なお、委託者が提出を求めた際は、その求めに応じること。</w:t>
      </w:r>
    </w:p>
    <w:p w14:paraId="7284AB01" w14:textId="12A5E22A"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エ 診療体制計画書の作成</w:t>
      </w:r>
    </w:p>
    <w:p w14:paraId="1129AFD9" w14:textId="29B9B52C" w:rsidR="0013314F" w:rsidRPr="006B0DE8" w:rsidRDefault="0013314F" w:rsidP="00CD7FD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受託者は、委託者が作成する</w:t>
      </w:r>
      <w:r w:rsidR="000B5D1C" w:rsidRPr="006B0DE8">
        <w:rPr>
          <w:rFonts w:ascii="ＭＳ 明朝" w:eastAsia="ＭＳ 明朝" w:hAnsi="ＭＳ 明朝" w:hint="eastAsia"/>
          <w:szCs w:val="21"/>
        </w:rPr>
        <w:t>新病院での</w:t>
      </w:r>
      <w:r w:rsidRPr="006B0DE8">
        <w:rPr>
          <w:rFonts w:ascii="ＭＳ 明朝" w:eastAsia="ＭＳ 明朝" w:hAnsi="ＭＳ 明朝" w:hint="eastAsia"/>
          <w:szCs w:val="21"/>
        </w:rPr>
        <w:t>診療体制案を基に、移転対象物品量を考慮に入れた、各部門の課題および検討事項を委託者に提示した上で、具体的対応策を、委託者および各部門</w:t>
      </w:r>
      <w:r w:rsidR="000B5D1C" w:rsidRPr="006B0DE8">
        <w:rPr>
          <w:rFonts w:ascii="ＭＳ 明朝" w:eastAsia="ＭＳ 明朝" w:hAnsi="ＭＳ 明朝" w:hint="eastAsia"/>
          <w:szCs w:val="21"/>
        </w:rPr>
        <w:t>管理者</w:t>
      </w:r>
      <w:r w:rsidRPr="006B0DE8">
        <w:rPr>
          <w:rFonts w:ascii="ＭＳ 明朝" w:eastAsia="ＭＳ 明朝" w:hAnsi="ＭＳ 明朝" w:hint="eastAsia"/>
          <w:szCs w:val="21"/>
        </w:rPr>
        <w:t>と協議すること。なお、協議後においては、速やかに、協議結果を踏まえた診療体制計画書を作成し、委託者の承諾を得ること。</w:t>
      </w:r>
    </w:p>
    <w:p w14:paraId="3EBC4F69" w14:textId="49414558"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オ 職員用</w:t>
      </w:r>
      <w:r w:rsidR="000B5D1C" w:rsidRPr="006B0DE8">
        <w:rPr>
          <w:rFonts w:ascii="ＭＳ 明朝" w:eastAsia="ＭＳ 明朝" w:hAnsi="ＭＳ 明朝" w:hint="eastAsia"/>
          <w:szCs w:val="21"/>
        </w:rPr>
        <w:t>の</w:t>
      </w:r>
      <w:r w:rsidRPr="006B0DE8">
        <w:rPr>
          <w:rFonts w:ascii="ＭＳ 明朝" w:eastAsia="ＭＳ 明朝" w:hAnsi="ＭＳ 明朝" w:hint="eastAsia"/>
          <w:szCs w:val="21"/>
        </w:rPr>
        <w:t>移転作業マニュアル作成および移転作業説明会等の開催</w:t>
      </w:r>
    </w:p>
    <w:p w14:paraId="4A190621" w14:textId="7F32F3DC" w:rsidR="0013314F" w:rsidRPr="006B0DE8" w:rsidRDefault="0013314F" w:rsidP="008603CD">
      <w:pPr>
        <w:pStyle w:val="aa"/>
        <w:numPr>
          <w:ilvl w:val="1"/>
          <w:numId w:val="19"/>
        </w:numPr>
        <w:adjustRightInd w:val="0"/>
        <w:snapToGrid w:val="0"/>
        <w:spacing w:line="120" w:lineRule="atLeast"/>
        <w:ind w:leftChars="0" w:left="1560" w:hanging="709"/>
        <w:rPr>
          <w:rFonts w:ascii="ＭＳ 明朝" w:eastAsia="ＭＳ 明朝" w:hAnsi="ＭＳ 明朝"/>
          <w:szCs w:val="21"/>
        </w:rPr>
      </w:pPr>
      <w:r w:rsidRPr="006B0DE8">
        <w:rPr>
          <w:rFonts w:ascii="ＭＳ 明朝" w:eastAsia="ＭＳ 明朝" w:hAnsi="ＭＳ 明朝" w:hint="eastAsia"/>
          <w:szCs w:val="21"/>
        </w:rPr>
        <w:t>受託者は、移転対象物品の梱包の仕方およびラベルの貼り方等について、各部門職員が行うべき作業の詳細を記載した職員用移転作業マニュアルを作成し、委託者の承諾を得ること。</w:t>
      </w:r>
    </w:p>
    <w:p w14:paraId="591FC402" w14:textId="5ECFAD3B" w:rsidR="0013314F" w:rsidRPr="006B0DE8" w:rsidRDefault="0013314F" w:rsidP="008603CD">
      <w:pPr>
        <w:pStyle w:val="aa"/>
        <w:numPr>
          <w:ilvl w:val="1"/>
          <w:numId w:val="19"/>
        </w:numPr>
        <w:adjustRightInd w:val="0"/>
        <w:snapToGrid w:val="0"/>
        <w:spacing w:line="120" w:lineRule="atLeast"/>
        <w:ind w:leftChars="0" w:left="1560" w:hanging="709"/>
        <w:rPr>
          <w:rFonts w:ascii="ＭＳ 明朝" w:eastAsia="ＭＳ 明朝" w:hAnsi="ＭＳ 明朝"/>
          <w:szCs w:val="21"/>
        </w:rPr>
      </w:pPr>
      <w:r w:rsidRPr="006B0DE8">
        <w:rPr>
          <w:rFonts w:ascii="ＭＳ 明朝" w:eastAsia="ＭＳ 明朝" w:hAnsi="ＭＳ 明朝" w:hint="eastAsia"/>
          <w:szCs w:val="21"/>
        </w:rPr>
        <w:t>受託者は職員用移転作業マニュアルを基に、各部門職員を対象とした移転作業説明会を各部門</w:t>
      </w:r>
      <w:r w:rsidR="008603CD">
        <w:rPr>
          <w:rFonts w:ascii="ＭＳ 明朝" w:eastAsia="ＭＳ 明朝" w:hAnsi="ＭＳ 明朝" w:hint="eastAsia"/>
          <w:szCs w:val="21"/>
        </w:rPr>
        <w:t>で</w:t>
      </w:r>
      <w:r w:rsidRPr="006B0DE8">
        <w:rPr>
          <w:rFonts w:ascii="ＭＳ 明朝" w:eastAsia="ＭＳ 明朝" w:hAnsi="ＭＳ 明朝" w:hint="eastAsia"/>
          <w:szCs w:val="21"/>
        </w:rPr>
        <w:t>開催すること。なお、委託者がこれとは別に必要と認める際は、その求めに応じること。</w:t>
      </w:r>
    </w:p>
    <w:p w14:paraId="2407E31D" w14:textId="1BB16CAF" w:rsidR="0013314F" w:rsidRPr="006B0DE8" w:rsidRDefault="0013314F" w:rsidP="008603CD">
      <w:pPr>
        <w:pStyle w:val="aa"/>
        <w:numPr>
          <w:ilvl w:val="1"/>
          <w:numId w:val="19"/>
        </w:numPr>
        <w:adjustRightInd w:val="0"/>
        <w:snapToGrid w:val="0"/>
        <w:spacing w:line="120" w:lineRule="atLeast"/>
        <w:ind w:leftChars="0" w:left="1560" w:hanging="693"/>
        <w:rPr>
          <w:rFonts w:ascii="ＭＳ 明朝" w:eastAsia="ＭＳ 明朝" w:hAnsi="ＭＳ 明朝"/>
          <w:szCs w:val="21"/>
        </w:rPr>
      </w:pPr>
      <w:r w:rsidRPr="006B0DE8">
        <w:rPr>
          <w:rFonts w:ascii="ＭＳ 明朝" w:eastAsia="ＭＳ 明朝" w:hAnsi="ＭＳ 明朝" w:hint="eastAsia"/>
          <w:szCs w:val="21"/>
        </w:rPr>
        <w:t>受託者は、関連業者を対象とした移転事前説明会を開催し、移転を円滑に実施するための留意事項等の周知・説明を行うこと。なお、内容や開催頻度については、委託者と協議して定めること。</w:t>
      </w:r>
    </w:p>
    <w:p w14:paraId="5DA09225"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カ 全体運営リハーサルの実施支援</w:t>
      </w:r>
    </w:p>
    <w:p w14:paraId="40F54DAA" w14:textId="3699F855" w:rsidR="0013314F" w:rsidRPr="006B0DE8" w:rsidRDefault="0013314F" w:rsidP="00413377">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受託者は、委託者が実施する全体運営リハーサルにおいて、必要な調製および支援等を行うこと。</w:t>
      </w:r>
    </w:p>
    <w:p w14:paraId="29CD48FC" w14:textId="4A5A6BB1" w:rsidR="00A464FF"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入院患者の移送支援</w:t>
      </w:r>
    </w:p>
    <w:p w14:paraId="515619F0" w14:textId="5E5495FD" w:rsidR="0013314F" w:rsidRPr="006B0DE8" w:rsidRDefault="0013314F" w:rsidP="009E3741">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受託者は、委託者が実施する入院患者の移送（以下「患者移送」という。）が、安全かつ円滑に進められるよう、以下の支援を行うこと。</w:t>
      </w:r>
    </w:p>
    <w:p w14:paraId="6F2DEB32" w14:textId="5343A251"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ア</w:t>
      </w:r>
      <w:r w:rsidR="009F11F6" w:rsidRPr="006B0DE8">
        <w:rPr>
          <w:rFonts w:ascii="ＭＳ 明朝" w:eastAsia="ＭＳ 明朝" w:hAnsi="ＭＳ 明朝" w:hint="eastAsia"/>
          <w:szCs w:val="21"/>
        </w:rPr>
        <w:t xml:space="preserve">　</w:t>
      </w:r>
      <w:r w:rsidRPr="006B0DE8">
        <w:rPr>
          <w:rFonts w:ascii="ＭＳ 明朝" w:eastAsia="ＭＳ 明朝" w:hAnsi="ＭＳ 明朝" w:hint="eastAsia"/>
          <w:szCs w:val="21"/>
        </w:rPr>
        <w:t>患者移送計画書の作成</w:t>
      </w:r>
    </w:p>
    <w:p w14:paraId="2D21AF9A" w14:textId="2D22CE53" w:rsidR="0013314F"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受託者は、移送手順、移送方法、移送経路、所要時間、人員配置および患者や家族への周知方法等を示した患者移送計画書を作成し、委託者に提出すること。</w:t>
      </w:r>
    </w:p>
    <w:p w14:paraId="005A61EB"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イ 患者移送リハーサルの実施支援</w:t>
      </w:r>
    </w:p>
    <w:p w14:paraId="4F68C25F" w14:textId="27F102BF" w:rsidR="0013314F"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受託者は患者移送計画書を基に、委託者が実施する患者移送リハーサルにおいて、必要な調整および支援等を行うこと。</w:t>
      </w:r>
    </w:p>
    <w:p w14:paraId="00F59CF1" w14:textId="65B21934"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ウ 患者移送計画書の検証・修正</w:t>
      </w:r>
    </w:p>
    <w:p w14:paraId="10020AE4" w14:textId="00A99152" w:rsidR="0013314F"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患者移送リハーサルの実施を踏まえて、患者移送に携わる各部門統括者と患者移送計画書の検証を行うこと。なお、検証結果を基に、当該計画書の修正を行った上で、委託者に提出し、承諾を得ること。</w:t>
      </w:r>
    </w:p>
    <w:p w14:paraId="39688061"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エ 患者移送説明会の開催支援</w:t>
      </w:r>
    </w:p>
    <w:p w14:paraId="050AFD7B" w14:textId="5A6B259C" w:rsidR="0013314F" w:rsidRPr="006B0DE8" w:rsidRDefault="0013314F" w:rsidP="00413377">
      <w:pPr>
        <w:pStyle w:val="aa"/>
        <w:adjustRightInd w:val="0"/>
        <w:snapToGrid w:val="0"/>
        <w:spacing w:line="120" w:lineRule="atLeast"/>
        <w:ind w:leftChars="539" w:left="1132" w:firstLine="1"/>
        <w:rPr>
          <w:rFonts w:ascii="ＭＳ 明朝" w:eastAsia="ＭＳ 明朝" w:hAnsi="ＭＳ 明朝"/>
          <w:szCs w:val="21"/>
        </w:rPr>
      </w:pPr>
      <w:r w:rsidRPr="006B0DE8">
        <w:rPr>
          <w:rFonts w:ascii="ＭＳ 明朝" w:eastAsia="ＭＳ 明朝" w:hAnsi="ＭＳ 明朝" w:hint="eastAsia"/>
          <w:szCs w:val="21"/>
        </w:rPr>
        <w:t>受託者は、委託者の承諾を得た患者移送計画書を基に、委託者が実施する患者移送に携わる各部門職員を対象とした患者移送説明会において、必要な調整および支援等を行うこと。</w:t>
      </w:r>
    </w:p>
    <w:p w14:paraId="11AB077E"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オ 患者移送当日の役割</w:t>
      </w:r>
    </w:p>
    <w:p w14:paraId="694B1BE7" w14:textId="77777777" w:rsidR="0013314F"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受託者の、患者移送当日の主な役割は、次に掲げる事項を想定すること。</w:t>
      </w:r>
    </w:p>
    <w:p w14:paraId="017A506D" w14:textId="77777777" w:rsidR="0013314F"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なお、詳細は委託者と協議して定めること。</w:t>
      </w:r>
    </w:p>
    <w:p w14:paraId="4C6C2177" w14:textId="5D061709" w:rsidR="0013314F" w:rsidRPr="006B0DE8" w:rsidRDefault="0013314F" w:rsidP="00413377">
      <w:pPr>
        <w:pStyle w:val="aa"/>
        <w:numPr>
          <w:ilvl w:val="1"/>
          <w:numId w:val="2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患者移送時間の管理（患者の現病院出発時と新病院到着時の連絡等）</w:t>
      </w:r>
    </w:p>
    <w:p w14:paraId="6B4CB117" w14:textId="4DAEA87C" w:rsidR="0013314F" w:rsidRPr="006B0DE8" w:rsidRDefault="0013314F" w:rsidP="00413377">
      <w:pPr>
        <w:pStyle w:val="aa"/>
        <w:numPr>
          <w:ilvl w:val="1"/>
          <w:numId w:val="2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患者移送の途中経過に係る、移転対策本部への連絡</w:t>
      </w:r>
    </w:p>
    <w:p w14:paraId="7832A302" w14:textId="73B57B35" w:rsidR="0013314F" w:rsidRPr="006B0DE8" w:rsidRDefault="0013314F" w:rsidP="00413377">
      <w:pPr>
        <w:pStyle w:val="aa"/>
        <w:numPr>
          <w:ilvl w:val="1"/>
          <w:numId w:val="2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移送患者の手荷物の搬送</w:t>
      </w:r>
    </w:p>
    <w:p w14:paraId="49A4740B" w14:textId="6682665F" w:rsidR="0013314F" w:rsidRPr="006B0DE8" w:rsidRDefault="0013314F" w:rsidP="00413377">
      <w:pPr>
        <w:pStyle w:val="aa"/>
        <w:numPr>
          <w:ilvl w:val="1"/>
          <w:numId w:val="2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建物内外での移送患者の誘導</w:t>
      </w:r>
    </w:p>
    <w:p w14:paraId="07424F8C" w14:textId="339E2986" w:rsidR="0013314F" w:rsidRPr="006B0DE8" w:rsidRDefault="0013314F" w:rsidP="00413377">
      <w:pPr>
        <w:pStyle w:val="aa"/>
        <w:numPr>
          <w:ilvl w:val="1"/>
          <w:numId w:val="2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エレベータの管理</w:t>
      </w:r>
    </w:p>
    <w:p w14:paraId="15F26CA7" w14:textId="55ABB971" w:rsidR="0013314F" w:rsidRPr="006B0DE8" w:rsidRDefault="0013314F" w:rsidP="00413377">
      <w:pPr>
        <w:pStyle w:val="aa"/>
        <w:numPr>
          <w:ilvl w:val="1"/>
          <w:numId w:val="2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その他、委託者との協議において定めた事項</w:t>
      </w:r>
    </w:p>
    <w:p w14:paraId="103EFE64"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カ 遵守事項</w:t>
      </w:r>
    </w:p>
    <w:p w14:paraId="5BB1ECE3" w14:textId="77777777" w:rsidR="0013314F"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受託者は、次に掲げる事項を遵守しなければならない。</w:t>
      </w:r>
    </w:p>
    <w:p w14:paraId="5EFE68A0" w14:textId="23412A56" w:rsidR="0013314F" w:rsidRPr="006B0DE8" w:rsidRDefault="0013314F" w:rsidP="00B6247D">
      <w:pPr>
        <w:pStyle w:val="aa"/>
        <w:numPr>
          <w:ilvl w:val="1"/>
          <w:numId w:val="23"/>
        </w:numPr>
        <w:adjustRightInd w:val="0"/>
        <w:snapToGrid w:val="0"/>
        <w:spacing w:line="120" w:lineRule="atLeast"/>
        <w:ind w:leftChars="0" w:left="1560" w:hanging="720"/>
        <w:rPr>
          <w:rFonts w:ascii="ＭＳ 明朝" w:eastAsia="ＭＳ 明朝" w:hAnsi="ＭＳ 明朝"/>
          <w:szCs w:val="21"/>
        </w:rPr>
      </w:pPr>
      <w:r w:rsidRPr="006B0DE8">
        <w:rPr>
          <w:rFonts w:ascii="ＭＳ 明朝" w:eastAsia="ＭＳ 明朝" w:hAnsi="ＭＳ 明朝" w:hint="eastAsia"/>
          <w:szCs w:val="21"/>
        </w:rPr>
        <w:t>患者移送当日に必要とする物品等については、委託者と協議して定めること。なお、その際に係る経費は、受託者が負担すること。</w:t>
      </w:r>
    </w:p>
    <w:p w14:paraId="727FC0F7" w14:textId="1601E216" w:rsidR="0013314F" w:rsidRPr="006B0DE8" w:rsidRDefault="0013314F" w:rsidP="00B6247D">
      <w:pPr>
        <w:pStyle w:val="aa"/>
        <w:numPr>
          <w:ilvl w:val="1"/>
          <w:numId w:val="23"/>
        </w:numPr>
        <w:adjustRightInd w:val="0"/>
        <w:snapToGrid w:val="0"/>
        <w:spacing w:line="120" w:lineRule="atLeast"/>
        <w:ind w:leftChars="0" w:left="1560" w:hanging="704"/>
        <w:rPr>
          <w:rFonts w:ascii="ＭＳ 明朝" w:eastAsia="ＭＳ 明朝" w:hAnsi="ＭＳ 明朝"/>
          <w:szCs w:val="21"/>
        </w:rPr>
      </w:pPr>
      <w:r w:rsidRPr="006B0DE8">
        <w:rPr>
          <w:rFonts w:ascii="ＭＳ 明朝" w:eastAsia="ＭＳ 明朝" w:hAnsi="ＭＳ 明朝" w:hint="eastAsia"/>
          <w:szCs w:val="21"/>
        </w:rPr>
        <w:t>移送患者の手荷物の梱包および開梱は、患者本人または家族等が行うことから、トラブルの防止を図るためにも、受託者は一切関与しないこと。</w:t>
      </w:r>
    </w:p>
    <w:p w14:paraId="09E2498F" w14:textId="614B2C59" w:rsidR="0013314F" w:rsidRPr="006B0DE8" w:rsidRDefault="0013314F" w:rsidP="00B6247D">
      <w:pPr>
        <w:pStyle w:val="aa"/>
        <w:numPr>
          <w:ilvl w:val="1"/>
          <w:numId w:val="23"/>
        </w:numPr>
        <w:adjustRightInd w:val="0"/>
        <w:snapToGrid w:val="0"/>
        <w:spacing w:line="120" w:lineRule="atLeast"/>
        <w:ind w:leftChars="0" w:left="1560" w:hanging="720"/>
        <w:rPr>
          <w:rFonts w:ascii="ＭＳ 明朝" w:eastAsia="ＭＳ 明朝" w:hAnsi="ＭＳ 明朝"/>
          <w:szCs w:val="21"/>
        </w:rPr>
      </w:pPr>
      <w:r w:rsidRPr="006B0DE8">
        <w:rPr>
          <w:rFonts w:ascii="ＭＳ 明朝" w:eastAsia="ＭＳ 明朝" w:hAnsi="ＭＳ 明朝" w:hint="eastAsia"/>
          <w:szCs w:val="21"/>
        </w:rPr>
        <w:t>移送患者の手荷物の搬送にあたり、必要とされる梱包資材類については、受託者が調達するものとし、その際に係る経費は、受託者が負担すること。なお、委託者の求めに応じて、紛失等の防止を目的としたラベル等の調達も想定すること。</w:t>
      </w:r>
    </w:p>
    <w:p w14:paraId="3E421747" w14:textId="3E6FEDE4" w:rsidR="00BA7E83"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履行場所の養生等</w:t>
      </w:r>
    </w:p>
    <w:p w14:paraId="1701AAD5"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ア 養生</w:t>
      </w:r>
    </w:p>
    <w:p w14:paraId="319CAF60" w14:textId="0C3BA3C9" w:rsidR="0013314F" w:rsidRPr="006B0DE8" w:rsidRDefault="0013314F" w:rsidP="0038382D">
      <w:pPr>
        <w:pStyle w:val="aa"/>
        <w:numPr>
          <w:ilvl w:val="0"/>
          <w:numId w:val="25"/>
        </w:numPr>
        <w:adjustRightInd w:val="0"/>
        <w:snapToGrid w:val="0"/>
        <w:spacing w:line="120" w:lineRule="atLeast"/>
        <w:ind w:leftChars="0" w:left="1985" w:hanging="715"/>
        <w:rPr>
          <w:rFonts w:ascii="ＭＳ 明朝" w:eastAsia="ＭＳ 明朝" w:hAnsi="ＭＳ 明朝"/>
          <w:szCs w:val="21"/>
        </w:rPr>
      </w:pPr>
      <w:r w:rsidRPr="006B0DE8">
        <w:rPr>
          <w:rFonts w:ascii="ＭＳ 明朝" w:eastAsia="ＭＳ 明朝" w:hAnsi="ＭＳ 明朝" w:hint="eastAsia"/>
          <w:szCs w:val="21"/>
        </w:rPr>
        <w:t>受託者は、新病院引渡し後においては、搬入口、昇降機および通路等に養生を施すこと。なお、養生敷設後は、委託者に、その状態の確認を求めること。</w:t>
      </w:r>
    </w:p>
    <w:p w14:paraId="2D002143" w14:textId="538F51DD" w:rsidR="0013314F" w:rsidRPr="006B0DE8" w:rsidRDefault="0013314F" w:rsidP="00E356D5">
      <w:pPr>
        <w:pStyle w:val="aa"/>
        <w:numPr>
          <w:ilvl w:val="0"/>
          <w:numId w:val="25"/>
        </w:numPr>
        <w:adjustRightInd w:val="0"/>
        <w:snapToGrid w:val="0"/>
        <w:spacing w:line="120" w:lineRule="atLeast"/>
        <w:ind w:leftChars="0" w:left="1985" w:hanging="715"/>
        <w:rPr>
          <w:rFonts w:ascii="ＭＳ 明朝" w:eastAsia="ＭＳ 明朝" w:hAnsi="ＭＳ 明朝"/>
          <w:szCs w:val="21"/>
        </w:rPr>
      </w:pPr>
      <w:r w:rsidRPr="006B0DE8">
        <w:rPr>
          <w:rFonts w:ascii="ＭＳ 明朝" w:eastAsia="ＭＳ 明朝" w:hAnsi="ＭＳ 明朝" w:hint="eastAsia"/>
          <w:szCs w:val="21"/>
        </w:rPr>
        <w:t>受託者は、上記の養生を施さない部分については、必要に応じて、トラテープ等で立入制限を行うなど、損傷等の危険性回避に努めること。</w:t>
      </w:r>
    </w:p>
    <w:p w14:paraId="20378ED6" w14:textId="3C44771C" w:rsidR="0013314F" w:rsidRPr="006B0DE8" w:rsidRDefault="0013314F" w:rsidP="00E356D5">
      <w:pPr>
        <w:pStyle w:val="aa"/>
        <w:numPr>
          <w:ilvl w:val="0"/>
          <w:numId w:val="25"/>
        </w:numPr>
        <w:adjustRightInd w:val="0"/>
        <w:snapToGrid w:val="0"/>
        <w:spacing w:line="120" w:lineRule="atLeast"/>
        <w:ind w:leftChars="0" w:left="1985" w:hanging="704"/>
        <w:rPr>
          <w:rFonts w:ascii="ＭＳ 明朝" w:eastAsia="ＭＳ 明朝" w:hAnsi="ＭＳ 明朝"/>
          <w:szCs w:val="21"/>
        </w:rPr>
      </w:pPr>
      <w:r w:rsidRPr="006B0DE8">
        <w:rPr>
          <w:rFonts w:ascii="ＭＳ 明朝" w:eastAsia="ＭＳ 明朝" w:hAnsi="ＭＳ 明朝" w:hint="eastAsia"/>
          <w:szCs w:val="21"/>
        </w:rPr>
        <w:t>受託者は、養生施工前に、養生を施す部分の損傷有無について確認すること。なお、損傷を確認した際は、速やかに、委託者に報告し、その状態の確認を受けること。</w:t>
      </w:r>
    </w:p>
    <w:p w14:paraId="50D36906" w14:textId="299A2F43" w:rsidR="0013314F" w:rsidRPr="006B0DE8" w:rsidRDefault="0013314F" w:rsidP="0059762A">
      <w:pPr>
        <w:pStyle w:val="aa"/>
        <w:numPr>
          <w:ilvl w:val="0"/>
          <w:numId w:val="25"/>
        </w:numPr>
        <w:adjustRightInd w:val="0"/>
        <w:snapToGrid w:val="0"/>
        <w:spacing w:line="120" w:lineRule="atLeast"/>
        <w:ind w:leftChars="0" w:left="1985" w:hanging="715"/>
        <w:rPr>
          <w:rFonts w:ascii="ＭＳ 明朝" w:eastAsia="ＭＳ 明朝" w:hAnsi="ＭＳ 明朝"/>
          <w:szCs w:val="21"/>
        </w:rPr>
      </w:pPr>
      <w:r w:rsidRPr="006B0DE8">
        <w:rPr>
          <w:rFonts w:ascii="ＭＳ 明朝" w:eastAsia="ＭＳ 明朝" w:hAnsi="ＭＳ 明朝" w:hint="eastAsia"/>
          <w:szCs w:val="21"/>
        </w:rPr>
        <w:t>養生敷設の際は、防火扉、消火栓、消火器等の防火施設および消防施設はもとより、医療機器・精密機械の搬入および患者移送の際に、弊害が生じないように、十分注意すること。</w:t>
      </w:r>
    </w:p>
    <w:p w14:paraId="091F468C"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イ 養生期間</w:t>
      </w:r>
    </w:p>
    <w:p w14:paraId="790C8576" w14:textId="4122269F" w:rsidR="0013314F" w:rsidRPr="006B0DE8" w:rsidRDefault="0013314F" w:rsidP="00413377">
      <w:pPr>
        <w:pStyle w:val="aa"/>
        <w:tabs>
          <w:tab w:val="left" w:pos="1276"/>
        </w:tabs>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全ての移転対象物品の搬入が完了した時までとする。委託者が開催する式典等の行事により、委託者が養生の一部撤去および復旧作業求めた際は、その求めに応じること。</w:t>
      </w:r>
    </w:p>
    <w:p w14:paraId="7068FB45"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ウ 関連業者による養生の使用等</w:t>
      </w:r>
    </w:p>
    <w:p w14:paraId="37B36FD3" w14:textId="77777777" w:rsidR="006C2A1B" w:rsidRPr="006B0DE8" w:rsidRDefault="0013314F" w:rsidP="00413377">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養生期間中に関連業者が作業を行う際は、養生の使用を認めなければならない。なお、使用を認めるにあたり、受託者と関連業者双方で養生部分の状態を確認し、関連業者が与えた損傷等については、当該関連業者に現状を回復させること。</w:t>
      </w:r>
    </w:p>
    <w:p w14:paraId="76FA0792" w14:textId="76D07F60" w:rsidR="0013314F" w:rsidRPr="006B0DE8" w:rsidRDefault="0013314F" w:rsidP="006C2A1B">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エ 養生の撤去</w:t>
      </w:r>
    </w:p>
    <w:p w14:paraId="5BF6370C" w14:textId="5E01988B" w:rsidR="0013314F" w:rsidRPr="006B0DE8" w:rsidRDefault="0013314F" w:rsidP="00413377">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受託者は、各履行場所の移転作業の進捗に伴い撤去した養生資材については、速やかに回収した上で、清掃を徹底すること。</w:t>
      </w:r>
    </w:p>
    <w:p w14:paraId="0FAABD86"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オ 現状回復の責務</w:t>
      </w:r>
    </w:p>
    <w:p w14:paraId="33D51F97" w14:textId="1772868A" w:rsidR="0013314F" w:rsidRPr="006B0DE8" w:rsidRDefault="0013314F" w:rsidP="00413377">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養生の撤去後、建物および設備等に損傷が認められた際は、受託者の責任において、修理を行うこと。なお、その際に係る経費は、受託者が負担すること。</w:t>
      </w:r>
    </w:p>
    <w:p w14:paraId="1229A63F"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カ 移送経路の防雨等措置</w:t>
      </w:r>
    </w:p>
    <w:p w14:paraId="67061DF7" w14:textId="47AF70D6" w:rsidR="0013314F" w:rsidRPr="006B0DE8" w:rsidRDefault="0013314F" w:rsidP="00413377">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受託者は、患者移送や物品搬送の際に通行する屋外経路については、想定される降雨等への防雨等措置を講じること。なお、その際に係る経費は、受託者が負担すること。</w:t>
      </w:r>
    </w:p>
    <w:p w14:paraId="552B77B2" w14:textId="64537885" w:rsidR="00BA7E83"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梱包資材類の供給及び回収</w:t>
      </w:r>
    </w:p>
    <w:p w14:paraId="1730CFF8" w14:textId="69AE4CB6"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ア 梱包資材類の供給計画書の作成</w:t>
      </w:r>
    </w:p>
    <w:p w14:paraId="00BAC2E6" w14:textId="789EB65E" w:rsidR="0013314F" w:rsidRPr="006B0DE8" w:rsidRDefault="0013314F" w:rsidP="006C2A1B">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受託者は、移転作業実施計画書を基に、以下に掲げる梱包資材類の種類、数量、供給場所および供給時期等を記載した梱包資材類の供給計画書を作成し、委託者の承諾を得ること。なお、必要とする梱包資材類については、すべて受託者が調達すること。</w:t>
      </w:r>
    </w:p>
    <w:p w14:paraId="17D39FDD" w14:textId="022BD2B6" w:rsidR="0013314F" w:rsidRPr="006B0DE8" w:rsidRDefault="0013314F" w:rsidP="00122744">
      <w:pPr>
        <w:pStyle w:val="aa"/>
        <w:numPr>
          <w:ilvl w:val="1"/>
          <w:numId w:val="27"/>
        </w:numPr>
        <w:adjustRightInd w:val="0"/>
        <w:snapToGrid w:val="0"/>
        <w:spacing w:line="120" w:lineRule="atLeast"/>
        <w:ind w:leftChars="0" w:left="1276" w:hanging="290"/>
        <w:rPr>
          <w:rFonts w:ascii="ＭＳ 明朝" w:eastAsia="ＭＳ 明朝" w:hAnsi="ＭＳ 明朝"/>
          <w:szCs w:val="21"/>
        </w:rPr>
      </w:pPr>
      <w:r w:rsidRPr="006B0DE8">
        <w:rPr>
          <w:rFonts w:ascii="ＭＳ 明朝" w:eastAsia="ＭＳ 明朝" w:hAnsi="ＭＳ 明朝" w:hint="eastAsia"/>
          <w:szCs w:val="21"/>
        </w:rPr>
        <w:t>段ボール箱等の梱包材</w:t>
      </w:r>
    </w:p>
    <w:p w14:paraId="2CA89E81" w14:textId="663F4E88" w:rsidR="0013314F" w:rsidRPr="006B0DE8" w:rsidRDefault="0013314F" w:rsidP="00122744">
      <w:pPr>
        <w:pStyle w:val="aa"/>
        <w:numPr>
          <w:ilvl w:val="1"/>
          <w:numId w:val="27"/>
        </w:numPr>
        <w:adjustRightInd w:val="0"/>
        <w:snapToGrid w:val="0"/>
        <w:spacing w:line="120" w:lineRule="atLeast"/>
        <w:ind w:leftChars="0" w:left="1276" w:hanging="290"/>
        <w:rPr>
          <w:rFonts w:ascii="ＭＳ 明朝" w:eastAsia="ＭＳ 明朝" w:hAnsi="ＭＳ 明朝"/>
          <w:szCs w:val="21"/>
        </w:rPr>
      </w:pPr>
      <w:r w:rsidRPr="006B0DE8">
        <w:rPr>
          <w:rFonts w:ascii="ＭＳ 明朝" w:eastAsia="ＭＳ 明朝" w:hAnsi="ＭＳ 明朝" w:hint="eastAsia"/>
          <w:szCs w:val="21"/>
        </w:rPr>
        <w:t>移送患者の手荷物用の梱包材（ジッパー付ビニル袋、手提げバック等）</w:t>
      </w:r>
    </w:p>
    <w:p w14:paraId="5BD58933" w14:textId="25B49D03" w:rsidR="0013314F" w:rsidRPr="006B0DE8" w:rsidRDefault="0013314F" w:rsidP="00122744">
      <w:pPr>
        <w:pStyle w:val="aa"/>
        <w:numPr>
          <w:ilvl w:val="1"/>
          <w:numId w:val="27"/>
        </w:numPr>
        <w:adjustRightInd w:val="0"/>
        <w:snapToGrid w:val="0"/>
        <w:spacing w:line="120" w:lineRule="atLeast"/>
        <w:ind w:leftChars="0" w:left="1276" w:hanging="290"/>
        <w:rPr>
          <w:rFonts w:ascii="ＭＳ 明朝" w:eastAsia="ＭＳ 明朝" w:hAnsi="ＭＳ 明朝"/>
          <w:szCs w:val="21"/>
        </w:rPr>
      </w:pPr>
      <w:r w:rsidRPr="006B0DE8">
        <w:rPr>
          <w:rFonts w:ascii="ＭＳ 明朝" w:eastAsia="ＭＳ 明朝" w:hAnsi="ＭＳ 明朝" w:hint="eastAsia"/>
          <w:szCs w:val="21"/>
        </w:rPr>
        <w:t>ラベル（搬送対象物品用）</w:t>
      </w:r>
    </w:p>
    <w:p w14:paraId="29FD52EA" w14:textId="1CF85243" w:rsidR="0013314F" w:rsidRPr="006B0DE8" w:rsidRDefault="0013314F" w:rsidP="00122744">
      <w:pPr>
        <w:pStyle w:val="aa"/>
        <w:numPr>
          <w:ilvl w:val="1"/>
          <w:numId w:val="27"/>
        </w:numPr>
        <w:adjustRightInd w:val="0"/>
        <w:snapToGrid w:val="0"/>
        <w:spacing w:line="120" w:lineRule="atLeast"/>
        <w:ind w:leftChars="0" w:left="1276" w:hanging="290"/>
        <w:rPr>
          <w:rFonts w:ascii="ＭＳ 明朝" w:eastAsia="ＭＳ 明朝" w:hAnsi="ＭＳ 明朝"/>
          <w:szCs w:val="21"/>
        </w:rPr>
      </w:pPr>
      <w:r w:rsidRPr="006B0DE8">
        <w:rPr>
          <w:rFonts w:ascii="ＭＳ 明朝" w:eastAsia="ＭＳ 明朝" w:hAnsi="ＭＳ 明朝" w:hint="eastAsia"/>
          <w:szCs w:val="21"/>
        </w:rPr>
        <w:t>各種テープ（クラフトテープ、布テープ他）</w:t>
      </w:r>
    </w:p>
    <w:p w14:paraId="7662B405" w14:textId="7D788377" w:rsidR="0013314F" w:rsidRPr="006B0DE8" w:rsidRDefault="0013314F" w:rsidP="00122744">
      <w:pPr>
        <w:pStyle w:val="aa"/>
        <w:numPr>
          <w:ilvl w:val="1"/>
          <w:numId w:val="27"/>
        </w:numPr>
        <w:adjustRightInd w:val="0"/>
        <w:snapToGrid w:val="0"/>
        <w:spacing w:line="120" w:lineRule="atLeast"/>
        <w:ind w:leftChars="0" w:left="1276" w:hanging="290"/>
        <w:rPr>
          <w:rFonts w:ascii="ＭＳ 明朝" w:eastAsia="ＭＳ 明朝" w:hAnsi="ＭＳ 明朝"/>
          <w:szCs w:val="21"/>
        </w:rPr>
      </w:pPr>
      <w:r w:rsidRPr="006B0DE8">
        <w:rPr>
          <w:rFonts w:ascii="ＭＳ 明朝" w:eastAsia="ＭＳ 明朝" w:hAnsi="ＭＳ 明朝" w:hint="eastAsia"/>
          <w:szCs w:val="21"/>
        </w:rPr>
        <w:t>各種緩衝材（エアキャップ、エア袋、ミラーマット他）</w:t>
      </w:r>
    </w:p>
    <w:p w14:paraId="43A11BED" w14:textId="1358761A" w:rsidR="0013314F" w:rsidRPr="006B0DE8" w:rsidRDefault="0013314F" w:rsidP="00122744">
      <w:pPr>
        <w:pStyle w:val="aa"/>
        <w:numPr>
          <w:ilvl w:val="1"/>
          <w:numId w:val="27"/>
        </w:numPr>
        <w:adjustRightInd w:val="0"/>
        <w:snapToGrid w:val="0"/>
        <w:spacing w:line="120" w:lineRule="atLeast"/>
        <w:ind w:leftChars="0" w:left="1276" w:hanging="290"/>
        <w:rPr>
          <w:rFonts w:ascii="ＭＳ 明朝" w:eastAsia="ＭＳ 明朝" w:hAnsi="ＭＳ 明朝"/>
          <w:szCs w:val="21"/>
        </w:rPr>
      </w:pPr>
      <w:r w:rsidRPr="006B0DE8">
        <w:rPr>
          <w:rFonts w:ascii="ＭＳ 明朝" w:eastAsia="ＭＳ 明朝" w:hAnsi="ＭＳ 明朝" w:hint="eastAsia"/>
          <w:szCs w:val="21"/>
        </w:rPr>
        <w:t>その他、委託者が梱包に必要とする資材</w:t>
      </w:r>
    </w:p>
    <w:p w14:paraId="02AA6BB2" w14:textId="733412FB" w:rsidR="0013314F" w:rsidRPr="006B0DE8" w:rsidRDefault="0013314F" w:rsidP="00961CFE">
      <w:pPr>
        <w:pStyle w:val="aa"/>
        <w:adjustRightInd w:val="0"/>
        <w:snapToGrid w:val="0"/>
        <w:spacing w:line="120" w:lineRule="atLeast"/>
        <w:ind w:leftChars="406" w:left="1132" w:hangingChars="133" w:hanging="279"/>
        <w:rPr>
          <w:rFonts w:ascii="ＭＳ 明朝" w:eastAsia="ＭＳ 明朝" w:hAnsi="ＭＳ 明朝"/>
          <w:szCs w:val="21"/>
        </w:rPr>
      </w:pPr>
      <w:r w:rsidRPr="006B0DE8">
        <w:rPr>
          <w:rFonts w:ascii="ＭＳ 明朝" w:eastAsia="ＭＳ 明朝" w:hAnsi="ＭＳ 明朝" w:hint="eastAsia"/>
          <w:szCs w:val="21"/>
        </w:rPr>
        <w:t>イ 受託者は梱包資材類の供給計画書を基に、梱包資材類を確実に供給しなければならない。なお、委託者および各部門</w:t>
      </w:r>
      <w:r w:rsidR="00961CFE">
        <w:rPr>
          <w:rFonts w:ascii="ＭＳ 明朝" w:eastAsia="ＭＳ 明朝" w:hAnsi="ＭＳ 明朝" w:hint="eastAsia"/>
          <w:szCs w:val="21"/>
        </w:rPr>
        <w:t>管理者</w:t>
      </w:r>
      <w:r w:rsidRPr="006B0DE8">
        <w:rPr>
          <w:rFonts w:ascii="ＭＳ 明朝" w:eastAsia="ＭＳ 明朝" w:hAnsi="ＭＳ 明朝" w:hint="eastAsia"/>
          <w:szCs w:val="21"/>
        </w:rPr>
        <w:t>から種類の変更、数量の追加等の要求があった際は、これらに迅速に対応すること。</w:t>
      </w:r>
    </w:p>
    <w:p w14:paraId="71437D3A" w14:textId="0727B324" w:rsidR="0013314F" w:rsidRPr="006B0DE8" w:rsidRDefault="0013314F" w:rsidP="00961CFE">
      <w:pPr>
        <w:pStyle w:val="aa"/>
        <w:adjustRightInd w:val="0"/>
        <w:snapToGrid w:val="0"/>
        <w:spacing w:line="120" w:lineRule="atLeast"/>
        <w:ind w:leftChars="406" w:left="1134" w:hangingChars="134" w:hanging="281"/>
        <w:rPr>
          <w:rFonts w:ascii="ＭＳ 明朝" w:eastAsia="ＭＳ 明朝" w:hAnsi="ＭＳ 明朝"/>
          <w:szCs w:val="21"/>
        </w:rPr>
      </w:pPr>
      <w:r w:rsidRPr="006B0DE8">
        <w:rPr>
          <w:rFonts w:ascii="ＭＳ 明朝" w:eastAsia="ＭＳ 明朝" w:hAnsi="ＭＳ 明朝" w:hint="eastAsia"/>
          <w:szCs w:val="21"/>
        </w:rPr>
        <w:t>ウ 受託者は、各履行場所の開梱作業後、速やかに、梱包資材類を回収しなければならない。</w:t>
      </w:r>
    </w:p>
    <w:p w14:paraId="1937F692" w14:textId="4211E5F6" w:rsidR="00BA7E83"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移転対象物品の移転作業</w:t>
      </w:r>
    </w:p>
    <w:p w14:paraId="0003C8AE" w14:textId="274B29DA" w:rsidR="0013314F" w:rsidRPr="006B0DE8" w:rsidRDefault="0013314F" w:rsidP="001F5197">
      <w:pPr>
        <w:pStyle w:val="aa"/>
        <w:adjustRightInd w:val="0"/>
        <w:snapToGrid w:val="0"/>
        <w:spacing w:line="120" w:lineRule="atLeast"/>
        <w:ind w:leftChars="406" w:left="1134" w:hangingChars="134" w:hanging="281"/>
        <w:rPr>
          <w:rFonts w:ascii="ＭＳ 明朝" w:eastAsia="ＭＳ 明朝" w:hAnsi="ＭＳ 明朝"/>
          <w:szCs w:val="21"/>
        </w:rPr>
      </w:pPr>
      <w:r w:rsidRPr="006B0DE8">
        <w:rPr>
          <w:rFonts w:ascii="ＭＳ 明朝" w:eastAsia="ＭＳ 明朝" w:hAnsi="ＭＳ 明朝" w:hint="eastAsia"/>
          <w:szCs w:val="21"/>
        </w:rPr>
        <w:t>ア 移転対象物品の種類および内容等ならびに委託者および受託者それぞれが行う移転作業の区分については、</w:t>
      </w:r>
      <w:r w:rsidR="00996238" w:rsidRPr="006B0DE8">
        <w:rPr>
          <w:rFonts w:ascii="ＭＳ 明朝" w:eastAsia="ＭＳ 明朝" w:hAnsi="ＭＳ 明朝" w:hint="eastAsia"/>
          <w:szCs w:val="21"/>
        </w:rPr>
        <w:t>特に指定があるもの以外は</w:t>
      </w:r>
      <w:r w:rsidRPr="006B0DE8">
        <w:rPr>
          <w:rFonts w:ascii="ＭＳ 明朝" w:eastAsia="ＭＳ 明朝" w:hAnsi="ＭＳ 明朝" w:hint="eastAsia"/>
          <w:szCs w:val="21"/>
        </w:rPr>
        <w:t>次に掲げる</w:t>
      </w:r>
      <w:r w:rsidR="00996238" w:rsidRPr="006B0DE8">
        <w:rPr>
          <w:rFonts w:ascii="ＭＳ 明朝" w:eastAsia="ＭＳ 明朝" w:hAnsi="ＭＳ 明朝" w:hint="eastAsia"/>
          <w:szCs w:val="21"/>
        </w:rPr>
        <w:t>通り</w:t>
      </w:r>
      <w:r w:rsidRPr="006B0DE8">
        <w:rPr>
          <w:rFonts w:ascii="ＭＳ 明朝" w:eastAsia="ＭＳ 明朝" w:hAnsi="ＭＳ 明朝" w:hint="eastAsia"/>
          <w:szCs w:val="21"/>
        </w:rPr>
        <w:t>とする。なお、受託者は、委託者、各部門</w:t>
      </w:r>
      <w:r w:rsidR="00996238" w:rsidRPr="006B0DE8">
        <w:rPr>
          <w:rFonts w:ascii="ＭＳ 明朝" w:eastAsia="ＭＳ 明朝" w:hAnsi="ＭＳ 明朝" w:hint="eastAsia"/>
          <w:szCs w:val="21"/>
        </w:rPr>
        <w:t>管理者</w:t>
      </w:r>
      <w:r w:rsidRPr="006B0DE8">
        <w:rPr>
          <w:rFonts w:ascii="ＭＳ 明朝" w:eastAsia="ＭＳ 明朝" w:hAnsi="ＭＳ 明朝" w:hint="eastAsia"/>
          <w:szCs w:val="21"/>
        </w:rPr>
        <w:t>および関連業者等と十分な打ち合わせを行い、密接に連携を保ちながら的確に作業を進めるとともに、実施計画書やその他の計画に変更を要することが見込まれる際は、速やかに、委託者に報告すること。</w:t>
      </w:r>
    </w:p>
    <w:p w14:paraId="2C366F23" w14:textId="0B49D9F9" w:rsidR="0013314F" w:rsidRPr="006B0DE8" w:rsidRDefault="0056195A" w:rsidP="0013314F">
      <w:pPr>
        <w:pStyle w:val="aa"/>
        <w:adjustRightInd w:val="0"/>
        <w:snapToGrid w:val="0"/>
        <w:spacing w:line="120" w:lineRule="atLeast"/>
        <w:rPr>
          <w:rFonts w:ascii="ＭＳ 明朝" w:eastAsia="ＭＳ 明朝" w:hAnsi="ＭＳ 明朝"/>
          <w:szCs w:val="21"/>
        </w:rPr>
      </w:pPr>
      <w:r>
        <w:rPr>
          <w:rFonts w:ascii="ＭＳ 明朝" w:eastAsia="ＭＳ 明朝" w:hAnsi="ＭＳ 明朝" w:hint="eastAsia"/>
          <w:szCs w:val="21"/>
        </w:rPr>
        <w:t>（1）</w:t>
      </w:r>
      <w:r w:rsidR="0013314F" w:rsidRPr="006B0DE8">
        <w:rPr>
          <w:rFonts w:ascii="ＭＳ 明朝" w:eastAsia="ＭＳ 明朝" w:hAnsi="ＭＳ 明朝" w:hint="eastAsia"/>
          <w:szCs w:val="21"/>
        </w:rPr>
        <w:t>移転医療機器・精密機械</w:t>
      </w:r>
    </w:p>
    <w:p w14:paraId="54694D09" w14:textId="0365F56E" w:rsidR="0013314F" w:rsidRPr="006B0DE8" w:rsidRDefault="0013314F" w:rsidP="00996238">
      <w:pPr>
        <w:pStyle w:val="aa"/>
        <w:adjustRightInd w:val="0"/>
        <w:snapToGrid w:val="0"/>
        <w:spacing w:line="120" w:lineRule="atLeast"/>
        <w:ind w:leftChars="607" w:left="1275"/>
        <w:rPr>
          <w:rFonts w:ascii="ＭＳ 明朝" w:eastAsia="ＭＳ 明朝" w:hAnsi="ＭＳ 明朝"/>
          <w:szCs w:val="21"/>
        </w:rPr>
      </w:pPr>
      <w:r w:rsidRPr="006B0DE8">
        <w:rPr>
          <w:rFonts w:ascii="ＭＳ 明朝" w:eastAsia="ＭＳ 明朝" w:hAnsi="ＭＳ 明朝" w:hint="eastAsia"/>
          <w:szCs w:val="21"/>
        </w:rPr>
        <w:t>移転医療機器・精密機械（以下「医療機器等」という。）の梱包、搬送および開梱は、受託者が行うものとする。なお、搬送前、搬送後それぞれにおいて、解体、組み立て、不陸調製、連結、固定等の作業を必要とする際は、受託者が当該作業を併せて行うものとし、これに必要な部品は、受託者が調達すること。また、受託者は、次に掲げる事項を遵守しなければならない。</w:t>
      </w:r>
    </w:p>
    <w:p w14:paraId="04998598" w14:textId="54BC07D9" w:rsidR="0013314F" w:rsidRPr="006B0DE8" w:rsidRDefault="0013314F" w:rsidP="00053447">
      <w:pPr>
        <w:pStyle w:val="aa"/>
        <w:numPr>
          <w:ilvl w:val="0"/>
          <w:numId w:val="28"/>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各部門</w:t>
      </w:r>
      <w:r w:rsidR="00053447" w:rsidRPr="006B0DE8">
        <w:rPr>
          <w:rFonts w:ascii="ＭＳ 明朝" w:eastAsia="ＭＳ 明朝" w:hAnsi="ＭＳ 明朝" w:hint="eastAsia"/>
          <w:szCs w:val="21"/>
        </w:rPr>
        <w:t>管理者</w:t>
      </w:r>
      <w:r w:rsidRPr="006B0DE8">
        <w:rPr>
          <w:rFonts w:ascii="ＭＳ 明朝" w:eastAsia="ＭＳ 明朝" w:hAnsi="ＭＳ 明朝" w:hint="eastAsia"/>
          <w:szCs w:val="21"/>
        </w:rPr>
        <w:t>が指定する、医療機器等の移転作業にあたり、必要な専門知識を有する熟練した技術者が、直接行うものとする。</w:t>
      </w:r>
    </w:p>
    <w:p w14:paraId="67016915" w14:textId="00435EFA" w:rsidR="0013314F" w:rsidRPr="006B0DE8" w:rsidRDefault="0013314F" w:rsidP="00053447">
      <w:pPr>
        <w:pStyle w:val="aa"/>
        <w:numPr>
          <w:ilvl w:val="0"/>
          <w:numId w:val="28"/>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各部門</w:t>
      </w:r>
      <w:r w:rsidR="00053447" w:rsidRPr="006B0DE8">
        <w:rPr>
          <w:rFonts w:ascii="ＭＳ 明朝" w:eastAsia="ＭＳ 明朝" w:hAnsi="ＭＳ 明朝" w:hint="eastAsia"/>
          <w:szCs w:val="21"/>
        </w:rPr>
        <w:t>管理者</w:t>
      </w:r>
      <w:r w:rsidRPr="006B0DE8">
        <w:rPr>
          <w:rFonts w:ascii="ＭＳ 明朝" w:eastAsia="ＭＳ 明朝" w:hAnsi="ＭＳ 明朝" w:hint="eastAsia"/>
          <w:szCs w:val="21"/>
        </w:rPr>
        <w:t>が指定する、医療機器等の移転作業にあたり、搬送前、搬送後それぞれにおいて、各部門</w:t>
      </w:r>
      <w:r w:rsidR="00053447" w:rsidRPr="006B0DE8">
        <w:rPr>
          <w:rFonts w:ascii="ＭＳ 明朝" w:eastAsia="ＭＳ 明朝" w:hAnsi="ＭＳ 明朝" w:hint="eastAsia"/>
          <w:szCs w:val="21"/>
        </w:rPr>
        <w:t>管理者</w:t>
      </w:r>
      <w:r w:rsidRPr="006B0DE8">
        <w:rPr>
          <w:rFonts w:ascii="ＭＳ 明朝" w:eastAsia="ＭＳ 明朝" w:hAnsi="ＭＳ 明朝" w:hint="eastAsia"/>
          <w:szCs w:val="21"/>
        </w:rPr>
        <w:t>が求める性能検査を、各部門</w:t>
      </w:r>
      <w:r w:rsidR="00053447" w:rsidRPr="006B0DE8">
        <w:rPr>
          <w:rFonts w:ascii="ＭＳ 明朝" w:eastAsia="ＭＳ 明朝" w:hAnsi="ＭＳ 明朝" w:hint="eastAsia"/>
          <w:szCs w:val="21"/>
        </w:rPr>
        <w:t>管理者</w:t>
      </w:r>
      <w:r w:rsidRPr="006B0DE8">
        <w:rPr>
          <w:rFonts w:ascii="ＭＳ 明朝" w:eastAsia="ＭＳ 明朝" w:hAnsi="ＭＳ 明朝" w:hint="eastAsia"/>
          <w:szCs w:val="21"/>
        </w:rPr>
        <w:t>の立ち会いのもと実施し、その結果について承諾を得ること。なお、成績証明書としての提出を求められた際は、その求めに応じること。</w:t>
      </w:r>
    </w:p>
    <w:p w14:paraId="140C62E1" w14:textId="7FD00099" w:rsidR="0013314F" w:rsidRPr="006B0DE8" w:rsidRDefault="0013314F" w:rsidP="00053447">
      <w:pPr>
        <w:pStyle w:val="aa"/>
        <w:numPr>
          <w:ilvl w:val="0"/>
          <w:numId w:val="28"/>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移転作業にあたり、部材類の紛失等がないよう細心の注意をもって行うこと。</w:t>
      </w:r>
    </w:p>
    <w:p w14:paraId="5D6E5198" w14:textId="372344DA" w:rsidR="0013314F" w:rsidRPr="006B0DE8" w:rsidRDefault="0013314F" w:rsidP="00053447">
      <w:pPr>
        <w:pStyle w:val="aa"/>
        <w:numPr>
          <w:ilvl w:val="0"/>
          <w:numId w:val="28"/>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医療機器等の搬送にあたり、精密機器であることを踏まえて、振動、衝撃、揺れ等への対策を十分に講じること。</w:t>
      </w:r>
    </w:p>
    <w:p w14:paraId="07DD7C57" w14:textId="4CBB3A1F" w:rsidR="0013314F" w:rsidRPr="006B0DE8" w:rsidRDefault="0013314F" w:rsidP="00053447">
      <w:pPr>
        <w:pStyle w:val="aa"/>
        <w:numPr>
          <w:ilvl w:val="0"/>
          <w:numId w:val="28"/>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医療機器等の搬送後において、給排水配管や空調ダクトへの接続を必要とする際は、受託者が、当該作業を併せて行うものとし、これに必要な部品は、受託者が調達すること。</w:t>
      </w:r>
    </w:p>
    <w:p w14:paraId="56F7D020" w14:textId="32C191B4"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2</w:t>
      </w:r>
      <w:r w:rsidRPr="006B0DE8">
        <w:rPr>
          <w:rFonts w:ascii="ＭＳ 明朝" w:eastAsia="ＭＳ 明朝" w:hAnsi="ＭＳ 明朝" w:hint="eastAsia"/>
          <w:szCs w:val="21"/>
        </w:rPr>
        <w:t>) 移転什器・備品</w:t>
      </w:r>
    </w:p>
    <w:p w14:paraId="5D886469" w14:textId="144C8FFB" w:rsidR="0013314F" w:rsidRPr="006B0DE8" w:rsidRDefault="0013314F" w:rsidP="00E9483A">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机、</w:t>
      </w:r>
      <w:r w:rsidR="00E9483A" w:rsidRPr="006B0DE8">
        <w:rPr>
          <w:rFonts w:ascii="ＭＳ 明朝" w:eastAsia="ＭＳ 明朝" w:hAnsi="ＭＳ 明朝" w:hint="eastAsia"/>
          <w:szCs w:val="21"/>
        </w:rPr>
        <w:t>椅子</w:t>
      </w:r>
      <w:r w:rsidRPr="006B0DE8">
        <w:rPr>
          <w:rFonts w:ascii="ＭＳ 明朝" w:eastAsia="ＭＳ 明朝" w:hAnsi="ＭＳ 明朝" w:hint="eastAsia"/>
          <w:szCs w:val="21"/>
        </w:rPr>
        <w:t>、ロッカー、家具等の移転什器・備品の梱包、搬送および開梱は受託者が行うものとする。なお、搬送前、搬送後それぞれにおいて、解体、組み立て、不陸調整、連結、固定等の作業を必要とする際は、受託者が当該作業を併せて行うものとし、これに必要な部品は、受託者が調達すること。</w:t>
      </w:r>
    </w:p>
    <w:p w14:paraId="548103E8" w14:textId="51157E0E"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3</w:t>
      </w:r>
      <w:r w:rsidRPr="006B0DE8">
        <w:rPr>
          <w:rFonts w:ascii="ＭＳ 明朝" w:eastAsia="ＭＳ 明朝" w:hAnsi="ＭＳ 明朝" w:hint="eastAsia"/>
          <w:szCs w:val="21"/>
        </w:rPr>
        <w:t>) ＯＡ機器、情報システム等</w:t>
      </w:r>
    </w:p>
    <w:p w14:paraId="4E9DAEFA" w14:textId="1FF6B5B5" w:rsidR="0013314F" w:rsidRPr="006B0DE8" w:rsidRDefault="0013314F" w:rsidP="00E9483A">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ＯＡ機器、情報システム等の移転作業の区分は、</w:t>
      </w:r>
      <w:r w:rsidR="00E9483A" w:rsidRPr="006B0DE8">
        <w:rPr>
          <w:rFonts w:ascii="ＭＳ 明朝" w:eastAsia="ＭＳ 明朝" w:hAnsi="ＭＳ 明朝" w:hint="eastAsia"/>
          <w:szCs w:val="21"/>
        </w:rPr>
        <w:t>調査結果に基づいたリストに従うも</w:t>
      </w:r>
      <w:r w:rsidRPr="006B0DE8">
        <w:rPr>
          <w:rFonts w:ascii="ＭＳ 明朝" w:eastAsia="ＭＳ 明朝" w:hAnsi="ＭＳ 明朝" w:hint="eastAsia"/>
          <w:szCs w:val="21"/>
        </w:rPr>
        <w:t>のとする。また、受託者は、次に掲げる事項を遵守しなければならない。</w:t>
      </w:r>
    </w:p>
    <w:p w14:paraId="67CAA77F" w14:textId="0799A00A" w:rsidR="0013314F" w:rsidRPr="006B0DE8" w:rsidRDefault="0013314F" w:rsidP="00E9483A">
      <w:pPr>
        <w:pStyle w:val="aa"/>
        <w:numPr>
          <w:ilvl w:val="0"/>
          <w:numId w:val="29"/>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移転医療機器ごとの情報システム等への接続条件は</w:t>
      </w:r>
      <w:r w:rsidR="00E960D1" w:rsidRPr="006B0DE8">
        <w:rPr>
          <w:rFonts w:ascii="ＭＳ 明朝" w:eastAsia="ＭＳ 明朝" w:hAnsi="ＭＳ 明朝" w:hint="eastAsia"/>
          <w:szCs w:val="21"/>
        </w:rPr>
        <w:t>調査結果に基づいたリストに従うこと</w:t>
      </w:r>
      <w:r w:rsidRPr="006B0DE8">
        <w:rPr>
          <w:rFonts w:ascii="ＭＳ 明朝" w:eastAsia="ＭＳ 明朝" w:hAnsi="ＭＳ 明朝" w:hint="eastAsia"/>
          <w:szCs w:val="21"/>
        </w:rPr>
        <w:t>。</w:t>
      </w:r>
    </w:p>
    <w:p w14:paraId="14F9515F" w14:textId="4CA9F4EE" w:rsidR="0013314F" w:rsidRPr="006B0DE8" w:rsidRDefault="0013314F" w:rsidP="00E9483A">
      <w:pPr>
        <w:pStyle w:val="aa"/>
        <w:numPr>
          <w:ilvl w:val="0"/>
          <w:numId w:val="29"/>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情報システム等への接続を行った移転医療機器の動作確認において、万一、不具合が生じた際は、原因究明から復旧までの調整を、受託者が主体的に行うこと。</w:t>
      </w:r>
    </w:p>
    <w:p w14:paraId="74C388ED" w14:textId="2F263663" w:rsidR="0013314F" w:rsidRPr="006B0DE8" w:rsidRDefault="0013314F" w:rsidP="00E9483A">
      <w:pPr>
        <w:pStyle w:val="aa"/>
        <w:numPr>
          <w:ilvl w:val="0"/>
          <w:numId w:val="29"/>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ＯＡ機器については、梱包、搬送および開梱は受託者が行うものとし、搬送前、搬送後それぞれにおいて、離線、結線、設定等の作業を必要とする際は委託者が行うものとする。</w:t>
      </w:r>
    </w:p>
    <w:p w14:paraId="30FEAF21" w14:textId="68014B54" w:rsidR="0013314F" w:rsidRPr="006B0DE8" w:rsidRDefault="0013314F" w:rsidP="00E9483A">
      <w:pPr>
        <w:pStyle w:val="aa"/>
        <w:numPr>
          <w:ilvl w:val="0"/>
          <w:numId w:val="29"/>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ＯＡ機器、情報システム等の搬送にあたり、精密機器であることを踏まえて、振動、衝撃、揺れ等への対策を十分に講じること。</w:t>
      </w:r>
    </w:p>
    <w:p w14:paraId="339CD727" w14:textId="14B3CDC7" w:rsidR="0013314F" w:rsidRPr="006B0DE8" w:rsidRDefault="0013314F" w:rsidP="00E9483A">
      <w:pPr>
        <w:pStyle w:val="aa"/>
        <w:numPr>
          <w:ilvl w:val="0"/>
          <w:numId w:val="29"/>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移転後の診療体制において、情報システム等の稼働に支障をきたすことがないよう、関連業者と移転業務区分やスケジュール等については、十分調整を行うこと。</w:t>
      </w:r>
    </w:p>
    <w:p w14:paraId="22F6BDB9" w14:textId="33AF13E8"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4</w:t>
      </w:r>
      <w:r w:rsidRPr="006B0DE8">
        <w:rPr>
          <w:rFonts w:ascii="ＭＳ 明朝" w:eastAsia="ＭＳ 明朝" w:hAnsi="ＭＳ 明朝" w:hint="eastAsia"/>
          <w:szCs w:val="21"/>
        </w:rPr>
        <w:t>) 文書</w:t>
      </w:r>
    </w:p>
    <w:p w14:paraId="108A50D6" w14:textId="5DE4F5EF" w:rsidR="0013314F" w:rsidRPr="006B0DE8" w:rsidRDefault="0013314F"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各部門のキャビネット等に保管している文書の梱包および開梱は委託者が行い、受託者はこれを搬送するものとする。なお、受託者は搬送のみならず、各部門職員の作業に積極的に提言を与え、および協力し、十分な連絡調整と連携のもとに個人情報、機密情報等の保護に最大限尽力しなければならない。</w:t>
      </w:r>
    </w:p>
    <w:p w14:paraId="254BDE23" w14:textId="0C74A8C9"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5</w:t>
      </w:r>
      <w:r w:rsidRPr="006B0DE8">
        <w:rPr>
          <w:rFonts w:ascii="ＭＳ 明朝" w:eastAsia="ＭＳ 明朝" w:hAnsi="ＭＳ 明朝" w:hint="eastAsia"/>
          <w:szCs w:val="21"/>
        </w:rPr>
        <w:t xml:space="preserve">) </w:t>
      </w:r>
      <w:r w:rsidR="00E960D1" w:rsidRPr="006B0DE8">
        <w:rPr>
          <w:rFonts w:ascii="ＭＳ 明朝" w:eastAsia="ＭＳ 明朝" w:hAnsi="ＭＳ 明朝" w:hint="eastAsia"/>
          <w:szCs w:val="21"/>
        </w:rPr>
        <w:t>紙</w:t>
      </w:r>
      <w:r w:rsidRPr="006B0DE8">
        <w:rPr>
          <w:rFonts w:ascii="ＭＳ 明朝" w:eastAsia="ＭＳ 明朝" w:hAnsi="ＭＳ 明朝" w:hint="eastAsia"/>
          <w:szCs w:val="21"/>
        </w:rPr>
        <w:t>カルテ類、レントゲンフィルム、帳票類等</w:t>
      </w:r>
    </w:p>
    <w:p w14:paraId="230C81EA" w14:textId="323DE48F" w:rsidR="0013314F" w:rsidRPr="006B0DE8" w:rsidRDefault="00E960D1"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紙</w:t>
      </w:r>
      <w:r w:rsidR="0013314F" w:rsidRPr="006B0DE8">
        <w:rPr>
          <w:rFonts w:ascii="ＭＳ 明朝" w:eastAsia="ＭＳ 明朝" w:hAnsi="ＭＳ 明朝" w:hint="eastAsia"/>
          <w:szCs w:val="21"/>
        </w:rPr>
        <w:t>カルテ類、レントゲンフィルム、帳票類およびこれに類するもの（以下「</w:t>
      </w:r>
      <w:r w:rsidRPr="006B0DE8">
        <w:rPr>
          <w:rFonts w:ascii="ＭＳ 明朝" w:eastAsia="ＭＳ 明朝" w:hAnsi="ＭＳ 明朝" w:hint="eastAsia"/>
          <w:szCs w:val="21"/>
        </w:rPr>
        <w:t>紙</w:t>
      </w:r>
      <w:r w:rsidR="0013314F" w:rsidRPr="006B0DE8">
        <w:rPr>
          <w:rFonts w:ascii="ＭＳ 明朝" w:eastAsia="ＭＳ 明朝" w:hAnsi="ＭＳ 明朝" w:hint="eastAsia"/>
          <w:szCs w:val="21"/>
        </w:rPr>
        <w:t>カルテ類等」という。）の梱包および開梱は</w:t>
      </w:r>
      <w:r w:rsidR="00424C11">
        <w:rPr>
          <w:rFonts w:ascii="ＭＳ 明朝" w:eastAsia="ＭＳ 明朝" w:hAnsi="ＭＳ 明朝" w:hint="eastAsia"/>
          <w:szCs w:val="21"/>
        </w:rPr>
        <w:t>原則として</w:t>
      </w:r>
      <w:r w:rsidR="0013314F" w:rsidRPr="006B0DE8">
        <w:rPr>
          <w:rFonts w:ascii="ＭＳ 明朝" w:eastAsia="ＭＳ 明朝" w:hAnsi="ＭＳ 明朝" w:hint="eastAsia"/>
          <w:szCs w:val="21"/>
        </w:rPr>
        <w:t>委託者が行い、受託者はこれを搬送するものとする。なお、搬入場所によっては、梱包した状態で配架することを想定しているため、搬送については、事前に各部門</w:t>
      </w:r>
      <w:r w:rsidRPr="006B0DE8">
        <w:rPr>
          <w:rFonts w:ascii="ＭＳ 明朝" w:eastAsia="ＭＳ 明朝" w:hAnsi="ＭＳ 明朝" w:hint="eastAsia"/>
          <w:szCs w:val="21"/>
        </w:rPr>
        <w:t>管理者</w:t>
      </w:r>
      <w:r w:rsidR="0013314F" w:rsidRPr="006B0DE8">
        <w:rPr>
          <w:rFonts w:ascii="ＭＳ 明朝" w:eastAsia="ＭＳ 明朝" w:hAnsi="ＭＳ 明朝" w:hint="eastAsia"/>
          <w:szCs w:val="21"/>
        </w:rPr>
        <w:t>と協議・調整を図ること。</w:t>
      </w:r>
    </w:p>
    <w:p w14:paraId="59038B0D" w14:textId="160C79B5" w:rsidR="0013314F" w:rsidRPr="006B0DE8" w:rsidRDefault="0013314F" w:rsidP="00E960D1">
      <w:pPr>
        <w:pStyle w:val="aa"/>
        <w:adjustRightInd w:val="0"/>
        <w:snapToGrid w:val="0"/>
        <w:spacing w:line="120" w:lineRule="atLeast"/>
        <w:ind w:leftChars="406" w:left="1120" w:hangingChars="127" w:hanging="267"/>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6</w:t>
      </w:r>
      <w:r w:rsidRPr="006B0DE8">
        <w:rPr>
          <w:rFonts w:ascii="ＭＳ 明朝" w:eastAsia="ＭＳ 明朝" w:hAnsi="ＭＳ 明朝" w:hint="eastAsia"/>
          <w:szCs w:val="21"/>
        </w:rPr>
        <w:t>) 病理標本、検体、フリーザー内試料、冷凍・冷蔵庫内品、サンプル等病理標本、検体、フリーザー内試料、冷凍・冷蔵庫内品、サンプルおよびこれに類するもの（以下「病理標本等」という。）の梱包、搬送および開梱は受託者が行うものとする。なお、病理標本等は貴重な研究材料であるため、搬送にあたり、次に掲げる事項を遵守しなければならない。</w:t>
      </w:r>
    </w:p>
    <w:p w14:paraId="572EF09F" w14:textId="5A976B44" w:rsidR="0013314F" w:rsidRPr="006B0DE8" w:rsidRDefault="0013314F" w:rsidP="00E960D1">
      <w:pPr>
        <w:pStyle w:val="aa"/>
        <w:numPr>
          <w:ilvl w:val="0"/>
          <w:numId w:val="30"/>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病理標本等の品目、数量および搬送方法等については、事前に各部門統括者と協議・調整を図ること。</w:t>
      </w:r>
    </w:p>
    <w:p w14:paraId="2D87380D" w14:textId="2164E290" w:rsidR="0013314F" w:rsidRPr="006B0DE8" w:rsidRDefault="0013314F" w:rsidP="00E960D1">
      <w:pPr>
        <w:pStyle w:val="aa"/>
        <w:numPr>
          <w:ilvl w:val="0"/>
          <w:numId w:val="30"/>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適正な温度での維持・保管を必要とする病理標本等の梱包にあたり、委託者の求めに応じて、保冷容器や保冷剤等を用いること。なお、搬送中はモニタリングによる温度管理を行うこと。</w:t>
      </w:r>
    </w:p>
    <w:p w14:paraId="0A058222" w14:textId="5FB3C2FB" w:rsidR="0013314F" w:rsidRPr="006B0DE8" w:rsidRDefault="0013314F" w:rsidP="00E960D1">
      <w:pPr>
        <w:pStyle w:val="aa"/>
        <w:numPr>
          <w:ilvl w:val="0"/>
          <w:numId w:val="30"/>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適正な温度での維持・保管を必要とする病理標本等の開梱にあたり、配架するフリーザーや冷凍・冷蔵庫等の再運転後の温度管理機能について、安全を確認した上で行うこと。なお、万一、フリーザーや冷凍・冷蔵庫等に故障や破損等が生じ、適正な温度での維持・保管が不可能であると判断した際は、当該機器の修理が完了するまでは、受託者の責任において、当該病理標本等を保管すること。</w:t>
      </w:r>
    </w:p>
    <w:p w14:paraId="105DF905" w14:textId="2DBA5436"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7</w:t>
      </w:r>
      <w:r w:rsidRPr="006B0DE8">
        <w:rPr>
          <w:rFonts w:ascii="ＭＳ 明朝" w:eastAsia="ＭＳ 明朝" w:hAnsi="ＭＳ 明朝" w:hint="eastAsia"/>
          <w:szCs w:val="21"/>
        </w:rPr>
        <w:t>) 薬品等</w:t>
      </w:r>
    </w:p>
    <w:p w14:paraId="00A32050" w14:textId="6A274208" w:rsidR="0013314F" w:rsidRPr="006B0DE8" w:rsidRDefault="0013314F"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薬品等の梱包、搬送および開梱は受託者が行うものとする。なお、作業にあたり「医薬品、医療機器の品質、有効性及び安全性の確保等に関する法律」に準じて、それぞれの薬品の特性に応じた適切な方法で行うこと。また、薬品等の区分、品目、数量および取扱方法等については、事前に各部</w:t>
      </w:r>
      <w:r w:rsidR="00E960D1" w:rsidRPr="006B0DE8">
        <w:rPr>
          <w:rFonts w:ascii="ＭＳ 明朝" w:eastAsia="ＭＳ 明朝" w:hAnsi="ＭＳ 明朝" w:hint="eastAsia"/>
          <w:szCs w:val="21"/>
        </w:rPr>
        <w:t>門管理者</w:t>
      </w:r>
      <w:r w:rsidRPr="006B0DE8">
        <w:rPr>
          <w:rFonts w:ascii="ＭＳ 明朝" w:eastAsia="ＭＳ 明朝" w:hAnsi="ＭＳ 明朝" w:hint="eastAsia"/>
          <w:szCs w:val="21"/>
        </w:rPr>
        <w:t>と協議・調整を図ること。</w:t>
      </w:r>
    </w:p>
    <w:p w14:paraId="0D1B5470" w14:textId="2E5777A1"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8</w:t>
      </w:r>
      <w:r w:rsidRPr="006B0DE8">
        <w:rPr>
          <w:rFonts w:ascii="ＭＳ 明朝" w:eastAsia="ＭＳ 明朝" w:hAnsi="ＭＳ 明朝" w:hint="eastAsia"/>
          <w:szCs w:val="21"/>
        </w:rPr>
        <w:t>) 放射線部門物品</w:t>
      </w:r>
    </w:p>
    <w:p w14:paraId="247D4C58" w14:textId="00CFF2AE" w:rsidR="0013314F" w:rsidRPr="006B0DE8" w:rsidRDefault="0013314F"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放射線部門物品の梱包、搬送および開梱は受託者が行うものとする。なお、委託者が指定する放射線部門物品（主にＲＩ検査用物品）については、事前に汚染検査を実施し、必要に応じて除染を行うものとし、その際に係る経費は、受託者が負担すること。</w:t>
      </w:r>
    </w:p>
    <w:p w14:paraId="75E68AFB" w14:textId="30FE024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9</w:t>
      </w:r>
      <w:r w:rsidRPr="006B0DE8">
        <w:rPr>
          <w:rFonts w:ascii="ＭＳ 明朝" w:eastAsia="ＭＳ 明朝" w:hAnsi="ＭＳ 明朝" w:hint="eastAsia"/>
          <w:szCs w:val="21"/>
        </w:rPr>
        <w:t>) 病室関連物品</w:t>
      </w:r>
    </w:p>
    <w:p w14:paraId="72CAC797" w14:textId="0903046B" w:rsidR="0013314F" w:rsidRPr="006B0DE8" w:rsidRDefault="0013314F"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委託者が、別途事業者に運営・管理を委託している、床頭台やテレビ等の病室関連物品の移転作業については、原則として、委託者が行うものとする。なお、病室関連物品の品目については、事前に各部門</w:t>
      </w:r>
      <w:r w:rsidR="00E960D1" w:rsidRPr="006B0DE8">
        <w:rPr>
          <w:rFonts w:ascii="ＭＳ 明朝" w:eastAsia="ＭＳ 明朝" w:hAnsi="ＭＳ 明朝" w:hint="eastAsia"/>
          <w:szCs w:val="21"/>
        </w:rPr>
        <w:t>管理者</w:t>
      </w:r>
      <w:r w:rsidRPr="006B0DE8">
        <w:rPr>
          <w:rFonts w:ascii="ＭＳ 明朝" w:eastAsia="ＭＳ 明朝" w:hAnsi="ＭＳ 明朝" w:hint="eastAsia"/>
          <w:szCs w:val="21"/>
        </w:rPr>
        <w:t>と協議を行い、移転作業の責任を明確にすること。</w:t>
      </w:r>
    </w:p>
    <w:p w14:paraId="6857E922" w14:textId="7D366EB0"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1</w:t>
      </w:r>
      <w:r w:rsidR="0056195A">
        <w:rPr>
          <w:rFonts w:ascii="ＭＳ 明朝" w:eastAsia="ＭＳ 明朝" w:hAnsi="ＭＳ 明朝"/>
          <w:szCs w:val="21"/>
        </w:rPr>
        <w:t>0</w:t>
      </w:r>
      <w:r w:rsidRPr="006B0DE8">
        <w:rPr>
          <w:rFonts w:ascii="ＭＳ 明朝" w:eastAsia="ＭＳ 明朝" w:hAnsi="ＭＳ 明朝" w:hint="eastAsia"/>
          <w:szCs w:val="21"/>
        </w:rPr>
        <w:t>) 院内物流物品</w:t>
      </w:r>
    </w:p>
    <w:p w14:paraId="540D57FC" w14:textId="12BAE5F9" w:rsidR="0013314F" w:rsidRPr="006B0DE8" w:rsidRDefault="0013314F"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院内物流物品の梱包、搬送および開梱については、原則として、受託者が行うものとする。なお、院内物流物品の品目、数量および取扱方法等については、事前に各部門</w:t>
      </w:r>
      <w:r w:rsidR="00E960D1" w:rsidRPr="006B0DE8">
        <w:rPr>
          <w:rFonts w:ascii="ＭＳ 明朝" w:eastAsia="ＭＳ 明朝" w:hAnsi="ＭＳ 明朝" w:hint="eastAsia"/>
          <w:szCs w:val="21"/>
        </w:rPr>
        <w:t>管理者</w:t>
      </w:r>
      <w:r w:rsidRPr="006B0DE8">
        <w:rPr>
          <w:rFonts w:ascii="ＭＳ 明朝" w:eastAsia="ＭＳ 明朝" w:hAnsi="ＭＳ 明朝" w:hint="eastAsia"/>
          <w:szCs w:val="21"/>
        </w:rPr>
        <w:t>と協議・調整を図ること。</w:t>
      </w:r>
    </w:p>
    <w:p w14:paraId="1EF5408E" w14:textId="780AB7F9"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1</w:t>
      </w:r>
      <w:r w:rsidR="0056195A">
        <w:rPr>
          <w:rFonts w:ascii="ＭＳ 明朝" w:eastAsia="ＭＳ 明朝" w:hAnsi="ＭＳ 明朝"/>
          <w:szCs w:val="21"/>
        </w:rPr>
        <w:t>1</w:t>
      </w:r>
      <w:r w:rsidRPr="006B0DE8">
        <w:rPr>
          <w:rFonts w:ascii="ＭＳ 明朝" w:eastAsia="ＭＳ 明朝" w:hAnsi="ＭＳ 明朝" w:hint="eastAsia"/>
          <w:szCs w:val="21"/>
        </w:rPr>
        <w:t>) リネン類</w:t>
      </w:r>
    </w:p>
    <w:p w14:paraId="6892DFBE" w14:textId="07718B64" w:rsidR="0013314F" w:rsidRPr="006B0DE8" w:rsidRDefault="0013314F" w:rsidP="00E960D1">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委託者が別途事業者に運営・管理を委託している、リネン類の移転作業については、原則として、委託者が行うものとする。なお、リネン類の品目については、事前に各部門</w:t>
      </w:r>
      <w:r w:rsidR="00E960D1" w:rsidRPr="006B0DE8">
        <w:rPr>
          <w:rFonts w:ascii="ＭＳ 明朝" w:eastAsia="ＭＳ 明朝" w:hAnsi="ＭＳ 明朝" w:hint="eastAsia"/>
          <w:szCs w:val="21"/>
        </w:rPr>
        <w:t>管理者</w:t>
      </w:r>
      <w:r w:rsidRPr="006B0DE8">
        <w:rPr>
          <w:rFonts w:ascii="ＭＳ 明朝" w:eastAsia="ＭＳ 明朝" w:hAnsi="ＭＳ 明朝" w:hint="eastAsia"/>
          <w:szCs w:val="21"/>
        </w:rPr>
        <w:t>と協議を行い、移転作業の責任を明確にすること。</w:t>
      </w:r>
    </w:p>
    <w:p w14:paraId="659E5975" w14:textId="57756D3E"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w:t>
      </w:r>
      <w:r w:rsidR="0056195A">
        <w:rPr>
          <w:rFonts w:ascii="ＭＳ 明朝" w:eastAsia="ＭＳ 明朝" w:hAnsi="ＭＳ 明朝" w:hint="eastAsia"/>
          <w:szCs w:val="21"/>
        </w:rPr>
        <w:t>1</w:t>
      </w:r>
      <w:r w:rsidR="0056195A">
        <w:rPr>
          <w:rFonts w:ascii="ＭＳ 明朝" w:eastAsia="ＭＳ 明朝" w:hAnsi="ＭＳ 明朝"/>
          <w:szCs w:val="21"/>
        </w:rPr>
        <w:t>2</w:t>
      </w:r>
      <w:r w:rsidRPr="006B0DE8">
        <w:rPr>
          <w:rFonts w:ascii="ＭＳ 明朝" w:eastAsia="ＭＳ 明朝" w:hAnsi="ＭＳ 明朝" w:hint="eastAsia"/>
          <w:szCs w:val="21"/>
        </w:rPr>
        <w:t>) その他の物品</w:t>
      </w:r>
    </w:p>
    <w:p w14:paraId="6B6CB4D5" w14:textId="5810729D" w:rsidR="0013314F" w:rsidRPr="006B0DE8" w:rsidRDefault="0013314F" w:rsidP="00E960D1">
      <w:pPr>
        <w:pStyle w:val="aa"/>
        <w:numPr>
          <w:ilvl w:val="0"/>
          <w:numId w:val="3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各部門の職員の机、キャビネット等に保管している内容物の梱包および開梱は委託者が行い、受託者はこれを搬送するものとする。その際、段ボール箱に格納できない物品については、梱包、搬送および開梱を受託者が行うものとする。</w:t>
      </w:r>
    </w:p>
    <w:p w14:paraId="79DE267D" w14:textId="1D01900D" w:rsidR="0013314F" w:rsidRPr="006B0DE8" w:rsidRDefault="0013314F" w:rsidP="00E960D1">
      <w:pPr>
        <w:pStyle w:val="aa"/>
        <w:numPr>
          <w:ilvl w:val="0"/>
          <w:numId w:val="3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倉庫内に保管している物品については、受託者が梱包、搬送および開梱を行うものとする。ただし、これらの作業の一部又は全部を委託者が行うことが適当と判断される物品については、速やかに委託者に報告し、指示を得ること。</w:t>
      </w:r>
    </w:p>
    <w:p w14:paraId="34A9E219" w14:textId="361E535C" w:rsidR="0013314F" w:rsidRPr="006B0DE8" w:rsidRDefault="0013314F" w:rsidP="00E960D1">
      <w:pPr>
        <w:pStyle w:val="aa"/>
        <w:numPr>
          <w:ilvl w:val="0"/>
          <w:numId w:val="31"/>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何れにも該当しないことが明らかな物品については、速やかに、委託者に報告し、指示を得ること。その際、当該物品については、原則として、受託者が梱包、搬送および開梱を行うものとする。</w:t>
      </w:r>
    </w:p>
    <w:p w14:paraId="74539AA4" w14:textId="31F02D59"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イ 物品移転計画書の作成</w:t>
      </w:r>
    </w:p>
    <w:p w14:paraId="73D79BF2" w14:textId="4B5DF807" w:rsidR="0013314F" w:rsidRPr="006B0DE8" w:rsidRDefault="0013314F" w:rsidP="0050254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移転対象物品ごとの移転作業に係る期間、品目、搬送方法および搬送ルート等を示した物品移転計画書を作成し、委託者の承諾を得ること。なお、当該計画書の策定にあたり、移転作業を円滑に進めるために重要となる移転対象物品については、事前に部門</w:t>
      </w:r>
      <w:r w:rsidR="00502546" w:rsidRPr="006B0DE8">
        <w:rPr>
          <w:rFonts w:ascii="ＭＳ 明朝" w:eastAsia="ＭＳ 明朝" w:hAnsi="ＭＳ 明朝" w:hint="eastAsia"/>
          <w:szCs w:val="21"/>
        </w:rPr>
        <w:t>管理者</w:t>
      </w:r>
      <w:r w:rsidRPr="006B0DE8">
        <w:rPr>
          <w:rFonts w:ascii="ＭＳ 明朝" w:eastAsia="ＭＳ 明朝" w:hAnsi="ＭＳ 明朝" w:hint="eastAsia"/>
          <w:szCs w:val="21"/>
        </w:rPr>
        <w:t>と協議・調整を図り、結果を反映させること。</w:t>
      </w:r>
    </w:p>
    <w:p w14:paraId="318691C5" w14:textId="77777777" w:rsidR="0013314F" w:rsidRPr="006B0DE8" w:rsidRDefault="0013314F" w:rsidP="0013314F">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ウ 遵守事項</w:t>
      </w:r>
    </w:p>
    <w:p w14:paraId="1292F9FA" w14:textId="77777777" w:rsidR="0013314F" w:rsidRPr="006B0DE8" w:rsidRDefault="0013314F" w:rsidP="00502546">
      <w:pPr>
        <w:pStyle w:val="aa"/>
        <w:adjustRightInd w:val="0"/>
        <w:snapToGrid w:val="0"/>
        <w:spacing w:line="120" w:lineRule="atLeast"/>
        <w:ind w:leftChars="540" w:left="1134"/>
        <w:rPr>
          <w:rFonts w:ascii="ＭＳ 明朝" w:eastAsia="ＭＳ 明朝" w:hAnsi="ＭＳ 明朝"/>
          <w:szCs w:val="21"/>
        </w:rPr>
      </w:pPr>
      <w:r w:rsidRPr="006B0DE8">
        <w:rPr>
          <w:rFonts w:ascii="ＭＳ 明朝" w:eastAsia="ＭＳ 明朝" w:hAnsi="ＭＳ 明朝" w:hint="eastAsia"/>
          <w:szCs w:val="21"/>
        </w:rPr>
        <w:t>受託者は、次に掲げる事項を遵守しなければならない。</w:t>
      </w:r>
    </w:p>
    <w:p w14:paraId="4D60516D" w14:textId="5F4B9013" w:rsidR="0013314F" w:rsidRPr="006B0DE8" w:rsidRDefault="0013314F" w:rsidP="00502546">
      <w:pPr>
        <w:pStyle w:val="aa"/>
        <w:numPr>
          <w:ilvl w:val="2"/>
          <w:numId w:val="33"/>
        </w:numPr>
        <w:adjustRightInd w:val="0"/>
        <w:snapToGrid w:val="0"/>
        <w:spacing w:line="120" w:lineRule="atLeast"/>
        <w:ind w:leftChars="0" w:left="1843" w:hanging="425"/>
        <w:rPr>
          <w:rFonts w:ascii="ＭＳ 明朝" w:eastAsia="ＭＳ 明朝" w:hAnsi="ＭＳ 明朝"/>
          <w:szCs w:val="21"/>
        </w:rPr>
      </w:pPr>
      <w:r w:rsidRPr="006B0DE8">
        <w:rPr>
          <w:rFonts w:ascii="ＭＳ 明朝" w:eastAsia="ＭＳ 明朝" w:hAnsi="ＭＳ 明朝" w:hint="eastAsia"/>
          <w:szCs w:val="21"/>
        </w:rPr>
        <w:t>移転対象物品には、物品情報が容易に視認できるよう、ラベルを貼付すること。</w:t>
      </w:r>
    </w:p>
    <w:p w14:paraId="0320A7C1" w14:textId="422498E9" w:rsidR="0013314F" w:rsidRPr="006B0DE8" w:rsidRDefault="0013314F" w:rsidP="00502546">
      <w:pPr>
        <w:pStyle w:val="aa"/>
        <w:numPr>
          <w:ilvl w:val="2"/>
          <w:numId w:val="33"/>
        </w:numPr>
        <w:adjustRightInd w:val="0"/>
        <w:snapToGrid w:val="0"/>
        <w:spacing w:line="120" w:lineRule="atLeast"/>
        <w:ind w:leftChars="0" w:left="1843" w:hanging="425"/>
        <w:rPr>
          <w:rFonts w:ascii="ＭＳ 明朝" w:eastAsia="ＭＳ 明朝" w:hAnsi="ＭＳ 明朝"/>
          <w:szCs w:val="21"/>
        </w:rPr>
      </w:pPr>
      <w:r w:rsidRPr="006B0DE8">
        <w:rPr>
          <w:rFonts w:ascii="ＭＳ 明朝" w:eastAsia="ＭＳ 明朝" w:hAnsi="ＭＳ 明朝" w:hint="eastAsia"/>
          <w:szCs w:val="21"/>
        </w:rPr>
        <w:t>移転対象物品に損傷等を与えないよう、十分注意すること。</w:t>
      </w:r>
    </w:p>
    <w:p w14:paraId="3AA3B4CF" w14:textId="110B01E2" w:rsidR="0013314F" w:rsidRPr="006B0DE8" w:rsidRDefault="0013314F" w:rsidP="00502546">
      <w:pPr>
        <w:pStyle w:val="aa"/>
        <w:numPr>
          <w:ilvl w:val="2"/>
          <w:numId w:val="33"/>
        </w:numPr>
        <w:adjustRightInd w:val="0"/>
        <w:snapToGrid w:val="0"/>
        <w:spacing w:line="120" w:lineRule="atLeast"/>
        <w:ind w:leftChars="0" w:left="1843" w:hanging="425"/>
        <w:rPr>
          <w:rFonts w:ascii="ＭＳ 明朝" w:eastAsia="ＭＳ 明朝" w:hAnsi="ＭＳ 明朝"/>
          <w:szCs w:val="21"/>
        </w:rPr>
      </w:pPr>
      <w:r w:rsidRPr="006B0DE8">
        <w:rPr>
          <w:rFonts w:ascii="ＭＳ 明朝" w:eastAsia="ＭＳ 明朝" w:hAnsi="ＭＳ 明朝" w:hint="eastAsia"/>
          <w:szCs w:val="21"/>
        </w:rPr>
        <w:t>移転対象物品の搬送に必要とする、荷役機材（台車、ハンドリフト等）および車輌（トラック、揚重機等）の調達台数については、委託者と協議して定めること。なお、移転対象物品の特性に応じて、無振動車や電源車等の特殊車両も想定すること。</w:t>
      </w:r>
    </w:p>
    <w:p w14:paraId="2BE711F3" w14:textId="6E53E968" w:rsidR="0013314F" w:rsidRPr="006B0DE8" w:rsidRDefault="0013314F" w:rsidP="00502546">
      <w:pPr>
        <w:pStyle w:val="aa"/>
        <w:numPr>
          <w:ilvl w:val="2"/>
          <w:numId w:val="33"/>
        </w:numPr>
        <w:adjustRightInd w:val="0"/>
        <w:snapToGrid w:val="0"/>
        <w:spacing w:line="120" w:lineRule="atLeast"/>
        <w:ind w:leftChars="0" w:left="1843" w:hanging="425"/>
        <w:rPr>
          <w:rFonts w:ascii="ＭＳ 明朝" w:eastAsia="ＭＳ 明朝" w:hAnsi="ＭＳ 明朝"/>
          <w:szCs w:val="21"/>
        </w:rPr>
      </w:pPr>
      <w:r w:rsidRPr="006B0DE8">
        <w:rPr>
          <w:rFonts w:ascii="ＭＳ 明朝" w:eastAsia="ＭＳ 明朝" w:hAnsi="ＭＳ 明朝" w:hint="eastAsia"/>
          <w:szCs w:val="21"/>
        </w:rPr>
        <w:t>災害時等に転倒のおそれのある、移転対象物品の設置においては、転倒防止措置を講じること。なお、その際に係る経費は、受託者が負担すること。</w:t>
      </w:r>
    </w:p>
    <w:p w14:paraId="089B7982" w14:textId="242E1E5D" w:rsidR="0013314F" w:rsidRPr="006B0DE8" w:rsidRDefault="0013314F" w:rsidP="00502546">
      <w:pPr>
        <w:pStyle w:val="aa"/>
        <w:numPr>
          <w:ilvl w:val="2"/>
          <w:numId w:val="33"/>
        </w:numPr>
        <w:adjustRightInd w:val="0"/>
        <w:snapToGrid w:val="0"/>
        <w:spacing w:line="120" w:lineRule="atLeast"/>
        <w:ind w:leftChars="0" w:left="1843" w:hanging="425"/>
        <w:rPr>
          <w:rFonts w:ascii="ＭＳ 明朝" w:eastAsia="ＭＳ 明朝" w:hAnsi="ＭＳ 明朝"/>
          <w:szCs w:val="21"/>
        </w:rPr>
      </w:pPr>
      <w:r w:rsidRPr="006B0DE8">
        <w:rPr>
          <w:rFonts w:ascii="ＭＳ 明朝" w:eastAsia="ＭＳ 明朝" w:hAnsi="ＭＳ 明朝" w:hint="eastAsia"/>
          <w:szCs w:val="21"/>
        </w:rPr>
        <w:t>関連業者との搬入日時、搬入口の指定、搬入車両の駐車位置等に伴う調製については、主体的に行うものとする。</w:t>
      </w:r>
    </w:p>
    <w:p w14:paraId="43AFF193" w14:textId="184F98B3" w:rsidR="0013314F" w:rsidRPr="006B0DE8" w:rsidRDefault="0013314F" w:rsidP="00502546">
      <w:pPr>
        <w:pStyle w:val="aa"/>
        <w:numPr>
          <w:ilvl w:val="2"/>
          <w:numId w:val="33"/>
        </w:numPr>
        <w:adjustRightInd w:val="0"/>
        <w:snapToGrid w:val="0"/>
        <w:spacing w:line="120" w:lineRule="atLeast"/>
        <w:ind w:leftChars="0" w:left="1843" w:hanging="425"/>
        <w:rPr>
          <w:rFonts w:ascii="ＭＳ 明朝" w:eastAsia="ＭＳ 明朝" w:hAnsi="ＭＳ 明朝"/>
          <w:szCs w:val="21"/>
        </w:rPr>
      </w:pPr>
      <w:r w:rsidRPr="006B0DE8">
        <w:rPr>
          <w:rFonts w:ascii="ＭＳ 明朝" w:eastAsia="ＭＳ 明朝" w:hAnsi="ＭＳ 明朝" w:hint="eastAsia"/>
          <w:szCs w:val="21"/>
        </w:rPr>
        <w:t>委託期間中に、再搬送の必要が生じた移転対象物品については、原則として、委託者の求めに応じて、再搬送すること。</w:t>
      </w:r>
    </w:p>
    <w:p w14:paraId="3E0CEC10" w14:textId="5466027C" w:rsidR="00BA7E83"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移転対象物品の搬送個数等の確認作業</w:t>
      </w:r>
    </w:p>
    <w:p w14:paraId="687A41FC" w14:textId="69BC7EFD" w:rsidR="0013314F" w:rsidRPr="006B0DE8" w:rsidRDefault="0013314F" w:rsidP="00502546">
      <w:pPr>
        <w:adjustRightInd w:val="0"/>
        <w:snapToGrid w:val="0"/>
        <w:spacing w:line="120" w:lineRule="atLeast"/>
        <w:ind w:left="709"/>
        <w:rPr>
          <w:rFonts w:ascii="ＭＳ 明朝" w:eastAsia="ＭＳ 明朝" w:hAnsi="ＭＳ 明朝"/>
        </w:rPr>
      </w:pPr>
      <w:r w:rsidRPr="006B0DE8">
        <w:rPr>
          <w:rFonts w:ascii="ＭＳ 明朝" w:eastAsia="ＭＳ 明朝" w:hAnsi="ＭＳ 明朝" w:hint="eastAsia"/>
        </w:rPr>
        <w:t>受託者は、搬送前、搬送後それぞれにおいて、移転対象物品の搬送個数の確認作業および動作確認を、各部門</w:t>
      </w:r>
      <w:r w:rsidR="00424C11">
        <w:rPr>
          <w:rFonts w:ascii="ＭＳ 明朝" w:eastAsia="ＭＳ 明朝" w:hAnsi="ＭＳ 明朝" w:hint="eastAsia"/>
        </w:rPr>
        <w:t>管理者</w:t>
      </w:r>
      <w:r w:rsidRPr="006B0DE8">
        <w:rPr>
          <w:rFonts w:ascii="ＭＳ 明朝" w:eastAsia="ＭＳ 明朝" w:hAnsi="ＭＳ 明朝" w:hint="eastAsia"/>
        </w:rPr>
        <w:t>の立ち会いで必ず行うこと。また、搬送後の動作確認において、万一、不具合が生じた際は、原因究明から復旧までの調整を、受託者が主体的に行うこと。</w:t>
      </w:r>
    </w:p>
    <w:p w14:paraId="5D47E3B1" w14:textId="6C85954A" w:rsidR="00BA7E83" w:rsidRPr="006B0DE8" w:rsidRDefault="006C2A1B"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廃棄</w:t>
      </w:r>
      <w:r w:rsidR="00BA7E83" w:rsidRPr="006B0DE8">
        <w:rPr>
          <w:rFonts w:ascii="ＭＳ 明朝" w:eastAsia="ＭＳ 明朝" w:hAnsi="ＭＳ 明朝" w:hint="eastAsia"/>
          <w:szCs w:val="21"/>
        </w:rPr>
        <w:t>対象物品の集積及び処分支援</w:t>
      </w:r>
    </w:p>
    <w:p w14:paraId="2357FAA7" w14:textId="7231CB08" w:rsidR="0013314F" w:rsidRPr="006B0DE8" w:rsidRDefault="0013314F" w:rsidP="00502546">
      <w:pPr>
        <w:pStyle w:val="aa"/>
        <w:numPr>
          <w:ilvl w:val="0"/>
          <w:numId w:val="34"/>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受託者は廃棄対象物品</w:t>
      </w:r>
      <w:r w:rsidR="00502546" w:rsidRPr="006B0DE8">
        <w:rPr>
          <w:rFonts w:ascii="ＭＳ 明朝" w:eastAsia="ＭＳ 明朝" w:hAnsi="ＭＳ 明朝" w:hint="eastAsia"/>
          <w:szCs w:val="21"/>
        </w:rPr>
        <w:t>の</w:t>
      </w:r>
      <w:r w:rsidRPr="006B0DE8">
        <w:rPr>
          <w:rFonts w:ascii="ＭＳ 明朝" w:eastAsia="ＭＳ 明朝" w:hAnsi="ＭＳ 明朝" w:hint="eastAsia"/>
          <w:szCs w:val="21"/>
        </w:rPr>
        <w:t>リストを基に、廃棄対象物品の特性に応じて、現病院敷地内の所定の場所に分類し集積すること。なお、集積場所については、委託者と協議して定めること。</w:t>
      </w:r>
    </w:p>
    <w:p w14:paraId="74CE1B8A" w14:textId="6B613250" w:rsidR="0013314F" w:rsidRPr="006B0DE8" w:rsidRDefault="0013314F" w:rsidP="00502546">
      <w:pPr>
        <w:pStyle w:val="aa"/>
        <w:numPr>
          <w:ilvl w:val="0"/>
          <w:numId w:val="34"/>
        </w:numPr>
        <w:adjustRightInd w:val="0"/>
        <w:snapToGrid w:val="0"/>
        <w:spacing w:line="120" w:lineRule="atLeast"/>
        <w:ind w:leftChars="0"/>
        <w:rPr>
          <w:rFonts w:ascii="ＭＳ 明朝" w:eastAsia="ＭＳ 明朝" w:hAnsi="ＭＳ 明朝"/>
          <w:szCs w:val="21"/>
        </w:rPr>
      </w:pPr>
      <w:r w:rsidRPr="006B0DE8">
        <w:rPr>
          <w:rFonts w:ascii="ＭＳ 明朝" w:eastAsia="ＭＳ 明朝" w:hAnsi="ＭＳ 明朝" w:hint="eastAsia"/>
          <w:szCs w:val="21"/>
        </w:rPr>
        <w:t>廃棄対象物品の処分は別途事業者が行うが、受託者は、委託者が処分に向けた支援を求めた際は、その求めに応じること。</w:t>
      </w:r>
    </w:p>
    <w:p w14:paraId="74DAD240" w14:textId="2C5697B2" w:rsidR="00BA7E83"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業務報告書の作成</w:t>
      </w:r>
    </w:p>
    <w:p w14:paraId="11064363" w14:textId="7955E5BA" w:rsidR="0013314F" w:rsidRPr="006B0DE8" w:rsidRDefault="0013314F" w:rsidP="000C4303">
      <w:pPr>
        <w:adjustRightInd w:val="0"/>
        <w:snapToGrid w:val="0"/>
        <w:spacing w:line="120" w:lineRule="atLeast"/>
        <w:ind w:left="851"/>
        <w:rPr>
          <w:rFonts w:ascii="ＭＳ 明朝" w:eastAsia="ＭＳ 明朝" w:hAnsi="ＭＳ 明朝"/>
        </w:rPr>
      </w:pPr>
      <w:r w:rsidRPr="006B0DE8">
        <w:rPr>
          <w:rFonts w:ascii="ＭＳ 明朝" w:eastAsia="ＭＳ 明朝" w:hAnsi="ＭＳ 明朝" w:hint="eastAsia"/>
        </w:rPr>
        <w:t>受託者は、当日の作業実績等を業務日誌の提出をもって、委託者に行うこと。ただし、不測の事態および事故が生じた際は、これに関わらず、速やかにその内容を委託者に報告し、指示を受け、即時解決を図り、および経過を報告書にまとめて提出すること。</w:t>
      </w:r>
    </w:p>
    <w:p w14:paraId="35BA07F1" w14:textId="65E61F39" w:rsidR="00BA7E83" w:rsidRPr="006B0DE8" w:rsidRDefault="00BA7E83" w:rsidP="001716DA">
      <w:pPr>
        <w:pStyle w:val="aa"/>
        <w:numPr>
          <w:ilvl w:val="0"/>
          <w:numId w:val="8"/>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その他、本業務に付随する作業</w:t>
      </w:r>
    </w:p>
    <w:p w14:paraId="4848CCDC" w14:textId="6F5B1651" w:rsidR="0013314F" w:rsidRPr="006B0DE8" w:rsidRDefault="0013314F" w:rsidP="006C2A1B">
      <w:pPr>
        <w:pStyle w:val="aa"/>
        <w:adjustRightInd w:val="0"/>
        <w:snapToGrid w:val="0"/>
        <w:spacing w:line="120" w:lineRule="atLeast"/>
        <w:rPr>
          <w:rFonts w:ascii="ＭＳ 明朝" w:eastAsia="ＭＳ 明朝" w:hAnsi="ＭＳ 明朝"/>
          <w:szCs w:val="21"/>
        </w:rPr>
      </w:pPr>
      <w:r w:rsidRPr="006B0DE8">
        <w:rPr>
          <w:rFonts w:ascii="ＭＳ 明朝" w:eastAsia="ＭＳ 明朝" w:hAnsi="ＭＳ 明朝" w:hint="eastAsia"/>
          <w:szCs w:val="21"/>
        </w:rPr>
        <w:t>本仕様書に記載のない事項であって、業務の履行にあたり、当然に付帯する作業については、受託者が行うこと。</w:t>
      </w:r>
    </w:p>
    <w:p w14:paraId="5B257786" w14:textId="7DD2FC83" w:rsidR="00BA7E83" w:rsidRPr="006B0DE8" w:rsidRDefault="00BA7E83" w:rsidP="00BA7E83">
      <w:pPr>
        <w:adjustRightInd w:val="0"/>
        <w:snapToGrid w:val="0"/>
        <w:spacing w:line="120" w:lineRule="atLeast"/>
        <w:rPr>
          <w:rFonts w:ascii="ＭＳ 明朝" w:eastAsia="ＭＳ 明朝" w:hAnsi="ＭＳ 明朝"/>
        </w:rPr>
      </w:pPr>
    </w:p>
    <w:p w14:paraId="222E210E" w14:textId="7E0D1532" w:rsidR="00BA7E83" w:rsidRPr="006B0DE8" w:rsidRDefault="001716DA"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６．移転対象物品</w:t>
      </w:r>
    </w:p>
    <w:p w14:paraId="56F32369" w14:textId="7878F0BC" w:rsidR="001716DA" w:rsidRPr="006B0DE8" w:rsidRDefault="001716DA"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以下の通りとする。最終的な移転対象物品の確定は、契約締結後に受託者が事前調査等で把握すること。</w:t>
      </w:r>
    </w:p>
    <w:p w14:paraId="109A939F" w14:textId="714317C3"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医療機器・精密機械</w:t>
      </w:r>
      <w:r w:rsidR="003239E7" w:rsidRPr="006B0DE8">
        <w:rPr>
          <w:rFonts w:ascii="ＭＳ 明朝" w:eastAsia="ＭＳ 明朝" w:hAnsi="ＭＳ 明朝" w:hint="eastAsia"/>
          <w:szCs w:val="21"/>
        </w:rPr>
        <w:t>（委託者が別途発注する場合あり）</w:t>
      </w:r>
    </w:p>
    <w:p w14:paraId="151DF73B" w14:textId="05C11AD1"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什器・備品</w:t>
      </w:r>
    </w:p>
    <w:p w14:paraId="39A25C50" w14:textId="34081484" w:rsidR="001716DA" w:rsidRPr="006B0DE8" w:rsidRDefault="001716DA" w:rsidP="003239E7">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ＯＡ機器、情報システム等</w:t>
      </w:r>
      <w:r w:rsidR="003239E7" w:rsidRPr="006B0DE8">
        <w:rPr>
          <w:rFonts w:ascii="ＭＳ 明朝" w:eastAsia="ＭＳ 明朝" w:hAnsi="ＭＳ 明朝" w:hint="eastAsia"/>
          <w:szCs w:val="21"/>
        </w:rPr>
        <w:t>（委託者が別途発注する場合あり）</w:t>
      </w:r>
    </w:p>
    <w:p w14:paraId="24BC46A6" w14:textId="3983E395"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文書</w:t>
      </w:r>
    </w:p>
    <w:p w14:paraId="65EF231F" w14:textId="113F0D20"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カルテ類、レントゲンフィルム、帳票類等</w:t>
      </w:r>
    </w:p>
    <w:p w14:paraId="22234DC8" w14:textId="3AE7466A"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病理標本、検体、フリーザー内試料、冷凍・冷蔵庫内品、サンプル等</w:t>
      </w:r>
    </w:p>
    <w:p w14:paraId="3F6BAC40" w14:textId="4243CF63" w:rsidR="001716DA" w:rsidRPr="006B0DE8" w:rsidRDefault="00D33BC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医</w:t>
      </w:r>
      <w:r w:rsidR="001716DA" w:rsidRPr="006B0DE8">
        <w:rPr>
          <w:rFonts w:ascii="ＭＳ 明朝" w:eastAsia="ＭＳ 明朝" w:hAnsi="ＭＳ 明朝" w:hint="eastAsia"/>
          <w:szCs w:val="21"/>
        </w:rPr>
        <w:t>薬品等</w:t>
      </w:r>
    </w:p>
    <w:p w14:paraId="20BBEEBD" w14:textId="0BE37AD7"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放射線部門物品</w:t>
      </w:r>
    </w:p>
    <w:p w14:paraId="64C29A2E" w14:textId="30EC417B"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病室関連物品</w:t>
      </w:r>
    </w:p>
    <w:p w14:paraId="18A1C888" w14:textId="7298C813"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院内物流物品</w:t>
      </w:r>
    </w:p>
    <w:p w14:paraId="1196B983" w14:textId="6A406A2D"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リネン類</w:t>
      </w:r>
    </w:p>
    <w:p w14:paraId="4DF91F41" w14:textId="68236F7D" w:rsidR="001716DA" w:rsidRPr="006B0DE8" w:rsidRDefault="001716DA" w:rsidP="00454481">
      <w:pPr>
        <w:pStyle w:val="aa"/>
        <w:numPr>
          <w:ilvl w:val="0"/>
          <w:numId w:val="9"/>
        </w:numPr>
        <w:adjustRightInd w:val="0"/>
        <w:snapToGrid w:val="0"/>
        <w:spacing w:line="120" w:lineRule="atLeast"/>
        <w:ind w:leftChars="0" w:firstLine="6"/>
        <w:rPr>
          <w:rFonts w:ascii="ＭＳ 明朝" w:eastAsia="ＭＳ 明朝" w:hAnsi="ＭＳ 明朝"/>
          <w:szCs w:val="21"/>
        </w:rPr>
      </w:pPr>
      <w:r w:rsidRPr="006B0DE8">
        <w:rPr>
          <w:rFonts w:ascii="ＭＳ 明朝" w:eastAsia="ＭＳ 明朝" w:hAnsi="ＭＳ 明朝" w:hint="eastAsia"/>
          <w:szCs w:val="21"/>
        </w:rPr>
        <w:t>その他の物品</w:t>
      </w:r>
    </w:p>
    <w:p w14:paraId="327908FE" w14:textId="1C29A13D" w:rsidR="00454481" w:rsidRPr="006B0DE8" w:rsidRDefault="00454481" w:rsidP="00454481">
      <w:pPr>
        <w:adjustRightInd w:val="0"/>
        <w:snapToGrid w:val="0"/>
        <w:spacing w:line="120" w:lineRule="atLeast"/>
        <w:rPr>
          <w:rFonts w:ascii="ＭＳ 明朝" w:eastAsia="ＭＳ 明朝" w:hAnsi="ＭＳ 明朝"/>
        </w:rPr>
      </w:pPr>
    </w:p>
    <w:p w14:paraId="041B74EF" w14:textId="3F2A8D6C" w:rsidR="00454481" w:rsidRPr="006B0DE8" w:rsidRDefault="00454481" w:rsidP="0045448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７．業務体制</w:t>
      </w:r>
    </w:p>
    <w:p w14:paraId="5E80388E" w14:textId="015F99A8" w:rsidR="00454481" w:rsidRPr="006B0DE8" w:rsidRDefault="00454481" w:rsidP="00454481">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（１）</w:t>
      </w:r>
      <w:r w:rsidR="0031424E" w:rsidRPr="006B0DE8">
        <w:rPr>
          <w:rFonts w:ascii="ＭＳ 明朝" w:eastAsia="ＭＳ 明朝" w:hAnsi="ＭＳ 明朝" w:hint="eastAsia"/>
        </w:rPr>
        <w:t>統括責任者</w:t>
      </w:r>
      <w:r w:rsidRPr="006B0DE8">
        <w:rPr>
          <w:rFonts w:ascii="ＭＳ 明朝" w:eastAsia="ＭＳ 明朝" w:hAnsi="ＭＳ 明朝" w:hint="eastAsia"/>
        </w:rPr>
        <w:t>について</w:t>
      </w:r>
    </w:p>
    <w:p w14:paraId="18DFC9A6" w14:textId="4A9F3BBD" w:rsidR="001716DA" w:rsidRPr="006B0DE8" w:rsidRDefault="00454481"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受託者は、本業務を円滑に進めるため、統括責任者を設置すること。</w:t>
      </w:r>
      <w:r w:rsidR="0031424E" w:rsidRPr="006B0DE8">
        <w:rPr>
          <w:rFonts w:ascii="ＭＳ 明朝" w:eastAsia="ＭＳ 明朝" w:hAnsi="ＭＳ 明朝" w:hint="eastAsia"/>
        </w:rPr>
        <w:t>なお、統括責任者は一般病床300床以上の入院患者の移送を伴う業務の経験者とする。</w:t>
      </w:r>
    </w:p>
    <w:p w14:paraId="27686850" w14:textId="77777777" w:rsidR="0031424E" w:rsidRPr="006B0DE8" w:rsidRDefault="0031424E" w:rsidP="00BA7E83">
      <w:pPr>
        <w:adjustRightInd w:val="0"/>
        <w:snapToGrid w:val="0"/>
        <w:spacing w:line="120" w:lineRule="atLeast"/>
        <w:rPr>
          <w:rFonts w:ascii="ＭＳ 明朝" w:eastAsia="ＭＳ 明朝" w:hAnsi="ＭＳ 明朝"/>
        </w:rPr>
      </w:pPr>
    </w:p>
    <w:p w14:paraId="464E2A9C" w14:textId="5D1AAFB8" w:rsidR="0031424E" w:rsidRPr="006B0DE8" w:rsidRDefault="0031424E"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（２）業務体制図について</w:t>
      </w:r>
    </w:p>
    <w:p w14:paraId="6D114BB0" w14:textId="05946C88" w:rsidR="0031424E" w:rsidRPr="006B0DE8" w:rsidRDefault="0031424E"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受託者は、契約締結後に本業務遂行に関わる組織体制を示した業務体制図を作成し、受託者に提出すること。</w:t>
      </w:r>
    </w:p>
    <w:p w14:paraId="2A1452C2" w14:textId="68B79C8A" w:rsidR="00A96204" w:rsidRPr="006B0DE8" w:rsidRDefault="00A96204" w:rsidP="00BA7E83">
      <w:pPr>
        <w:adjustRightInd w:val="0"/>
        <w:snapToGrid w:val="0"/>
        <w:spacing w:line="120" w:lineRule="atLeast"/>
        <w:rPr>
          <w:rFonts w:ascii="ＭＳ 明朝" w:eastAsia="ＭＳ 明朝" w:hAnsi="ＭＳ 明朝"/>
        </w:rPr>
      </w:pPr>
    </w:p>
    <w:p w14:paraId="66FD3F95" w14:textId="7362E13D" w:rsidR="00A96204" w:rsidRPr="006B0DE8" w:rsidRDefault="00A96204"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８</w:t>
      </w:r>
      <w:r w:rsidR="008C73A7" w:rsidRPr="006B0DE8">
        <w:rPr>
          <w:rFonts w:ascii="ＭＳ 明朝" w:eastAsia="ＭＳ 明朝" w:hAnsi="ＭＳ 明朝" w:hint="eastAsia"/>
        </w:rPr>
        <w:t>．事故防止と補償について</w:t>
      </w:r>
    </w:p>
    <w:p w14:paraId="3367E69C" w14:textId="7AEEF378" w:rsidR="008C73A7" w:rsidRPr="006B0DE8" w:rsidRDefault="008C73A7"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本業務の履行にあたり、関係法令等を遵守し、事故及び災害の防止に万全を期すること。また、受託者の責に帰する事由により事故が生じた場合は、受託者の責任において賠償を行うこと。</w:t>
      </w:r>
    </w:p>
    <w:p w14:paraId="3BFF2B7E" w14:textId="47346600" w:rsidR="008C73A7" w:rsidRPr="006B0DE8" w:rsidRDefault="008C73A7" w:rsidP="00BA7E83">
      <w:pPr>
        <w:adjustRightInd w:val="0"/>
        <w:snapToGrid w:val="0"/>
        <w:spacing w:line="120" w:lineRule="atLeast"/>
        <w:rPr>
          <w:rFonts w:ascii="ＭＳ 明朝" w:eastAsia="ＭＳ 明朝" w:hAnsi="ＭＳ 明朝"/>
        </w:rPr>
      </w:pPr>
    </w:p>
    <w:p w14:paraId="4039F70D" w14:textId="3C348EC3" w:rsidR="008C73A7" w:rsidRPr="006B0DE8" w:rsidRDefault="008C73A7" w:rsidP="00BA7E83">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９．その他</w:t>
      </w:r>
    </w:p>
    <w:p w14:paraId="475591E7" w14:textId="2114F0CE" w:rsidR="008C73A7" w:rsidRPr="006B0DE8" w:rsidRDefault="008C73A7" w:rsidP="008C73A7">
      <w:pPr>
        <w:adjustRightInd w:val="0"/>
        <w:snapToGrid w:val="0"/>
        <w:spacing w:line="120" w:lineRule="atLeast"/>
        <w:rPr>
          <w:rFonts w:ascii="ＭＳ 明朝" w:eastAsia="ＭＳ 明朝" w:hAnsi="ＭＳ 明朝"/>
        </w:rPr>
      </w:pPr>
      <w:r w:rsidRPr="006B0DE8">
        <w:rPr>
          <w:rFonts w:ascii="ＭＳ 明朝" w:eastAsia="ＭＳ 明朝" w:hAnsi="ＭＳ 明朝" w:hint="eastAsia"/>
        </w:rPr>
        <w:t>本仕様書に定めのない場合であっても、業務の性質上、当然に実施しなければならない作業は勿論のこと、委託者と受託者が協議して定めた事項については、作業員に周知徹底し、誠実に実行すること。また、移転対象物品の増減、移転作業区分の変更等が生じた際は、委託者と受託者が協議して対応し、基本的に契約金額の変更は行わない。</w:t>
      </w:r>
    </w:p>
    <w:p w14:paraId="56E77221" w14:textId="08123289" w:rsidR="00155009" w:rsidRPr="006B0DE8" w:rsidRDefault="00155009" w:rsidP="008C73A7">
      <w:pPr>
        <w:adjustRightInd w:val="0"/>
        <w:snapToGrid w:val="0"/>
        <w:spacing w:line="120" w:lineRule="atLeast"/>
        <w:rPr>
          <w:rFonts w:ascii="ＭＳ 明朝" w:eastAsia="ＭＳ 明朝" w:hAnsi="ＭＳ 明朝"/>
        </w:rPr>
      </w:pPr>
    </w:p>
    <w:p w14:paraId="3D295D61" w14:textId="323A8B59" w:rsidR="00155009" w:rsidRPr="006B0DE8" w:rsidRDefault="00155009" w:rsidP="00F13102">
      <w:pPr>
        <w:adjustRightInd w:val="0"/>
        <w:snapToGrid w:val="0"/>
        <w:spacing w:line="120" w:lineRule="atLeast"/>
        <w:jc w:val="right"/>
        <w:rPr>
          <w:rFonts w:ascii="ＭＳ 明朝" w:eastAsia="ＭＳ 明朝" w:hAnsi="ＭＳ 明朝"/>
        </w:rPr>
      </w:pPr>
      <w:r w:rsidRPr="006B0DE8">
        <w:rPr>
          <w:rFonts w:ascii="ＭＳ 明朝" w:eastAsia="ＭＳ 明朝" w:hAnsi="ＭＳ 明朝" w:hint="eastAsia"/>
        </w:rPr>
        <w:t>以上</w:t>
      </w:r>
    </w:p>
    <w:sectPr w:rsidR="00155009" w:rsidRPr="006B0DE8" w:rsidSect="00F00BD9">
      <w:footerReference w:type="default" r:id="rId8"/>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723A" w14:textId="77777777" w:rsidR="00355AE8" w:rsidRDefault="00355AE8" w:rsidP="005302D8">
      <w:pPr>
        <w:spacing w:line="240" w:lineRule="auto"/>
      </w:pPr>
      <w:r>
        <w:separator/>
      </w:r>
    </w:p>
  </w:endnote>
  <w:endnote w:type="continuationSeparator" w:id="0">
    <w:p w14:paraId="2851DCB2" w14:textId="77777777" w:rsidR="00355AE8" w:rsidRDefault="00355AE8" w:rsidP="00530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32289"/>
      <w:docPartObj>
        <w:docPartGallery w:val="Page Numbers (Bottom of Page)"/>
        <w:docPartUnique/>
      </w:docPartObj>
    </w:sdtPr>
    <w:sdtEndPr/>
    <w:sdtContent>
      <w:p w14:paraId="6F643175" w14:textId="1CEC6ED2" w:rsidR="006D6AA9" w:rsidRDefault="006D6AA9">
        <w:pPr>
          <w:pStyle w:val="a6"/>
          <w:jc w:val="center"/>
        </w:pPr>
        <w:r>
          <w:fldChar w:fldCharType="begin"/>
        </w:r>
        <w:r>
          <w:instrText>PAGE   \* MERGEFORMAT</w:instrText>
        </w:r>
        <w:r>
          <w:fldChar w:fldCharType="separate"/>
        </w:r>
        <w:r>
          <w:rPr>
            <w:lang w:val="ja-JP"/>
          </w:rPr>
          <w:t>2</w:t>
        </w:r>
        <w:r>
          <w:fldChar w:fldCharType="end"/>
        </w:r>
      </w:p>
    </w:sdtContent>
  </w:sdt>
  <w:p w14:paraId="7067BA09" w14:textId="77777777" w:rsidR="006D6AA9" w:rsidRDefault="006D6A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651E" w14:textId="77777777" w:rsidR="00355AE8" w:rsidRDefault="00355AE8" w:rsidP="005302D8">
      <w:pPr>
        <w:spacing w:line="240" w:lineRule="auto"/>
      </w:pPr>
      <w:r>
        <w:separator/>
      </w:r>
    </w:p>
  </w:footnote>
  <w:footnote w:type="continuationSeparator" w:id="0">
    <w:p w14:paraId="164B7F10" w14:textId="77777777" w:rsidR="00355AE8" w:rsidRDefault="00355AE8" w:rsidP="00530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94B"/>
    <w:multiLevelType w:val="hybridMultilevel"/>
    <w:tmpl w:val="FE800384"/>
    <w:lvl w:ilvl="0" w:tplc="9ABCA028">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8A339F"/>
    <w:multiLevelType w:val="hybridMultilevel"/>
    <w:tmpl w:val="2826887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5F7277"/>
    <w:multiLevelType w:val="hybridMultilevel"/>
    <w:tmpl w:val="0E52E044"/>
    <w:lvl w:ilvl="0" w:tplc="04090015">
      <w:start w:val="1"/>
      <w:numFmt w:val="upperLetter"/>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0FAA2C9E"/>
    <w:multiLevelType w:val="hybridMultilevel"/>
    <w:tmpl w:val="3F52B1F0"/>
    <w:lvl w:ilvl="0" w:tplc="97029A92">
      <w:start w:val="36"/>
      <w:numFmt w:val="iroha"/>
      <w:lvlText w:val="(%1)"/>
      <w:lvlJc w:val="left"/>
      <w:pPr>
        <w:ind w:left="1524" w:hanging="39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116343A7"/>
    <w:multiLevelType w:val="hybridMultilevel"/>
    <w:tmpl w:val="32AE8ABC"/>
    <w:lvl w:ilvl="0" w:tplc="9ABCA028">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EA79D8"/>
    <w:multiLevelType w:val="hybridMultilevel"/>
    <w:tmpl w:val="40F8B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27504"/>
    <w:multiLevelType w:val="hybridMultilevel"/>
    <w:tmpl w:val="C3F8A6DA"/>
    <w:lvl w:ilvl="0" w:tplc="FFFFFFFF">
      <w:start w:val="1"/>
      <w:numFmt w:val="decimalFullWidth"/>
      <w:lvlText w:val="（%1）"/>
      <w:lvlJc w:val="left"/>
      <w:pPr>
        <w:ind w:left="1260" w:hanging="420"/>
      </w:pPr>
      <w:rPr>
        <w:rFonts w:hint="default"/>
      </w:rPr>
    </w:lvl>
    <w:lvl w:ilvl="1" w:tplc="9ABCA028">
      <w:start w:val="1"/>
      <w:numFmt w:val="decimalFullWidth"/>
      <w:lvlText w:val="（%2）"/>
      <w:lvlJc w:val="left"/>
      <w:pPr>
        <w:ind w:left="1260" w:hanging="420"/>
      </w:pPr>
      <w:rPr>
        <w:rFonts w:hint="default"/>
      </w:rPr>
    </w:lvl>
    <w:lvl w:ilvl="2" w:tplc="AA3A164A">
      <w:start w:val="1"/>
      <w:numFmt w:val="aiueo"/>
      <w:lvlText w:val="(%3)"/>
      <w:lvlJc w:val="left"/>
      <w:pPr>
        <w:ind w:left="2063" w:hanging="383"/>
      </w:pPr>
      <w:rPr>
        <w:rFonts w:hint="default"/>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 w15:restartNumberingAfterBreak="0">
    <w:nsid w:val="22596608"/>
    <w:multiLevelType w:val="hybridMultilevel"/>
    <w:tmpl w:val="3A589022"/>
    <w:lvl w:ilvl="0" w:tplc="04090015">
      <w:start w:val="1"/>
      <w:numFmt w:val="upperLetter"/>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23E77F9A"/>
    <w:multiLevelType w:val="hybridMultilevel"/>
    <w:tmpl w:val="05DAFF80"/>
    <w:lvl w:ilvl="0" w:tplc="9ABCA028">
      <w:start w:val="1"/>
      <w:numFmt w:val="decimalFullWidth"/>
      <w:lvlText w:val="（%1）"/>
      <w:lvlJc w:val="left"/>
      <w:pPr>
        <w:ind w:left="1517" w:hanging="383"/>
      </w:pPr>
      <w:rPr>
        <w:rFonts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9" w15:restartNumberingAfterBreak="0">
    <w:nsid w:val="2C7B2FB5"/>
    <w:multiLevelType w:val="hybridMultilevel"/>
    <w:tmpl w:val="DA9C4580"/>
    <w:lvl w:ilvl="0" w:tplc="9ABCA028">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300C7163"/>
    <w:multiLevelType w:val="hybridMultilevel"/>
    <w:tmpl w:val="4E7EC53E"/>
    <w:lvl w:ilvl="0" w:tplc="9ABCA028">
      <w:start w:val="1"/>
      <w:numFmt w:val="decimalFullWidth"/>
      <w:lvlText w:val="（%1）"/>
      <w:lvlJc w:val="left"/>
      <w:pPr>
        <w:ind w:left="1270" w:hanging="420"/>
      </w:pPr>
      <w:rPr>
        <w:rFonts w:hint="default"/>
      </w:r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344757C7"/>
    <w:multiLevelType w:val="hybridMultilevel"/>
    <w:tmpl w:val="49ACC334"/>
    <w:lvl w:ilvl="0" w:tplc="9ABCA028">
      <w:start w:val="1"/>
      <w:numFmt w:val="decimalFullWidth"/>
      <w:lvlText w:val="（%1）"/>
      <w:lvlJc w:val="left"/>
      <w:pPr>
        <w:ind w:left="1260" w:hanging="420"/>
      </w:pPr>
      <w:rPr>
        <w:rFonts w:hint="default"/>
      </w:rPr>
    </w:lvl>
    <w:lvl w:ilvl="1" w:tplc="519AD33C">
      <w:start w:val="1"/>
      <w:numFmt w:val="aiueo"/>
      <w:lvlText w:val="(%2)"/>
      <w:lvlJc w:val="left"/>
      <w:pPr>
        <w:ind w:left="1643" w:hanging="383"/>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4671E49"/>
    <w:multiLevelType w:val="hybridMultilevel"/>
    <w:tmpl w:val="9AC8612A"/>
    <w:lvl w:ilvl="0" w:tplc="FFFFFFFF">
      <w:start w:val="1"/>
      <w:numFmt w:val="bullet"/>
      <w:lvlText w:val=""/>
      <w:lvlJc w:val="left"/>
      <w:pPr>
        <w:ind w:left="1260" w:hanging="420"/>
      </w:pPr>
      <w:rPr>
        <w:rFonts w:ascii="Wingdings" w:hAnsi="Wingdings" w:hint="default"/>
      </w:rPr>
    </w:lvl>
    <w:lvl w:ilvl="1" w:tplc="9ABCA028">
      <w:start w:val="1"/>
      <w:numFmt w:val="decimalFullWidth"/>
      <w:lvlText w:val="（%2）"/>
      <w:lvlJc w:val="left"/>
      <w:pPr>
        <w:ind w:left="1260" w:hanging="420"/>
      </w:pPr>
      <w:rPr>
        <w:rFont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3" w15:restartNumberingAfterBreak="0">
    <w:nsid w:val="3E9E7A4C"/>
    <w:multiLevelType w:val="hybridMultilevel"/>
    <w:tmpl w:val="2C4CC0FA"/>
    <w:lvl w:ilvl="0" w:tplc="B96A9AF2">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4EB0001B"/>
    <w:multiLevelType w:val="hybridMultilevel"/>
    <w:tmpl w:val="754AFF3E"/>
    <w:lvl w:ilvl="0" w:tplc="04090015">
      <w:start w:val="1"/>
      <w:numFmt w:val="upperLetter"/>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5" w15:restartNumberingAfterBreak="0">
    <w:nsid w:val="4F6E6B58"/>
    <w:multiLevelType w:val="hybridMultilevel"/>
    <w:tmpl w:val="157A6180"/>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B57A02"/>
    <w:multiLevelType w:val="hybridMultilevel"/>
    <w:tmpl w:val="6F22C2EE"/>
    <w:lvl w:ilvl="0" w:tplc="3BB26E7E">
      <w:start w:val="1"/>
      <w:numFmt w:val="decimal"/>
      <w:lvlText w:val="（%1）"/>
      <w:lvlJc w:val="left"/>
      <w:pPr>
        <w:ind w:left="630" w:hanging="420"/>
      </w:pPr>
      <w:rPr>
        <w:rFonts w:hint="default"/>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943225"/>
    <w:multiLevelType w:val="hybridMultilevel"/>
    <w:tmpl w:val="F7BC87DC"/>
    <w:lvl w:ilvl="0" w:tplc="6D0E313A">
      <w:start w:val="1"/>
      <w:numFmt w:val="iroha"/>
      <w:lvlText w:val="(%1)"/>
      <w:lvlJc w:val="left"/>
      <w:pPr>
        <w:ind w:left="1502" w:hanging="368"/>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8" w15:restartNumberingAfterBreak="0">
    <w:nsid w:val="53E12B91"/>
    <w:multiLevelType w:val="hybridMultilevel"/>
    <w:tmpl w:val="C564208E"/>
    <w:lvl w:ilvl="0" w:tplc="187CBC70">
      <w:start w:val="1"/>
      <w:numFmt w:val="aiueoFullWidth"/>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F5370"/>
    <w:multiLevelType w:val="hybridMultilevel"/>
    <w:tmpl w:val="92DA26E0"/>
    <w:lvl w:ilvl="0" w:tplc="0EC03D90">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81D28C0"/>
    <w:multiLevelType w:val="hybridMultilevel"/>
    <w:tmpl w:val="ACF6D3BA"/>
    <w:lvl w:ilvl="0" w:tplc="FFFFFFFF">
      <w:start w:val="1"/>
      <w:numFmt w:val="decimalFullWidth"/>
      <w:lvlText w:val="（%1）"/>
      <w:lvlJc w:val="left"/>
      <w:pPr>
        <w:ind w:left="1260" w:hanging="420"/>
      </w:pPr>
      <w:rPr>
        <w:rFonts w:hint="default"/>
      </w:rPr>
    </w:lvl>
    <w:lvl w:ilvl="1" w:tplc="9ABCA028">
      <w:start w:val="1"/>
      <w:numFmt w:val="decimalFullWidth"/>
      <w:lvlText w:val="（%2）"/>
      <w:lvlJc w:val="left"/>
      <w:pPr>
        <w:ind w:left="1260" w:hanging="4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1" w15:restartNumberingAfterBreak="0">
    <w:nsid w:val="5B0A68EC"/>
    <w:multiLevelType w:val="hybridMultilevel"/>
    <w:tmpl w:val="8C0ACE76"/>
    <w:lvl w:ilvl="0" w:tplc="FFFFFFFF">
      <w:start w:val="1"/>
      <w:numFmt w:val="aiueoFullWidth"/>
      <w:lvlText w:val="(%1)"/>
      <w:lvlJc w:val="left"/>
      <w:pPr>
        <w:ind w:left="1260" w:hanging="420"/>
      </w:pPr>
    </w:lvl>
    <w:lvl w:ilvl="1" w:tplc="FFFFFFFF" w:tentative="1">
      <w:start w:val="1"/>
      <w:numFmt w:val="aiueoFullWidth"/>
      <w:lvlText w:val="(%2)"/>
      <w:lvlJc w:val="left"/>
      <w:pPr>
        <w:ind w:left="1680" w:hanging="420"/>
      </w:pPr>
    </w:lvl>
    <w:lvl w:ilvl="2" w:tplc="04090017">
      <w:start w:val="1"/>
      <w:numFmt w:val="aiueoFullWidth"/>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2" w15:restartNumberingAfterBreak="0">
    <w:nsid w:val="5ED2739B"/>
    <w:multiLevelType w:val="hybridMultilevel"/>
    <w:tmpl w:val="86640A32"/>
    <w:lvl w:ilvl="0" w:tplc="9ABCA028">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0821918"/>
    <w:multiLevelType w:val="hybridMultilevel"/>
    <w:tmpl w:val="CEDA2F26"/>
    <w:lvl w:ilvl="0" w:tplc="04090015">
      <w:start w:val="1"/>
      <w:numFmt w:val="upperLetter"/>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4892258"/>
    <w:multiLevelType w:val="hybridMultilevel"/>
    <w:tmpl w:val="C7CA3712"/>
    <w:lvl w:ilvl="0" w:tplc="FFFFFFFF">
      <w:start w:val="1"/>
      <w:numFmt w:val="decimalFullWidth"/>
      <w:lvlText w:val="（%1）"/>
      <w:lvlJc w:val="left"/>
      <w:pPr>
        <w:ind w:left="1260" w:hanging="420"/>
      </w:pPr>
      <w:rPr>
        <w:rFonts w:hint="default"/>
      </w:rPr>
    </w:lvl>
    <w:lvl w:ilvl="1" w:tplc="9ABCA028">
      <w:start w:val="1"/>
      <w:numFmt w:val="decimalFullWidth"/>
      <w:lvlText w:val="（%2）"/>
      <w:lvlJc w:val="left"/>
      <w:pPr>
        <w:ind w:left="1690" w:hanging="4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5" w15:restartNumberingAfterBreak="0">
    <w:nsid w:val="66297F7E"/>
    <w:multiLevelType w:val="hybridMultilevel"/>
    <w:tmpl w:val="690A0428"/>
    <w:lvl w:ilvl="0" w:tplc="187CBC70">
      <w:start w:val="1"/>
      <w:numFmt w:val="aiueoFullWidth"/>
      <w:lvlText w:val="%1"/>
      <w:lvlJc w:val="left"/>
      <w:pPr>
        <w:ind w:left="1050" w:hanging="420"/>
      </w:pPr>
      <w:rPr>
        <w:rFonts w:hint="eastAsia"/>
      </w:rPr>
    </w:lvl>
    <w:lvl w:ilvl="1" w:tplc="B96A9AF2">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7185E78"/>
    <w:multiLevelType w:val="hybridMultilevel"/>
    <w:tmpl w:val="E5A69EAC"/>
    <w:lvl w:ilvl="0" w:tplc="A58C81C4">
      <w:start w:val="1"/>
      <w:numFmt w:val="aiueo"/>
      <w:lvlText w:val="(%1)"/>
      <w:lvlJc w:val="left"/>
      <w:pPr>
        <w:ind w:left="1517" w:hanging="383"/>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6880343B"/>
    <w:multiLevelType w:val="hybridMultilevel"/>
    <w:tmpl w:val="54B64D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70649D"/>
    <w:multiLevelType w:val="hybridMultilevel"/>
    <w:tmpl w:val="6EA083F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15:restartNumberingAfterBreak="0">
    <w:nsid w:val="6CB811EC"/>
    <w:multiLevelType w:val="hybridMultilevel"/>
    <w:tmpl w:val="F0CEBFA4"/>
    <w:lvl w:ilvl="0" w:tplc="FFFFFFFF">
      <w:start w:val="1"/>
      <w:numFmt w:val="decimalFullWidth"/>
      <w:lvlText w:val="（%1）"/>
      <w:lvlJc w:val="left"/>
      <w:pPr>
        <w:ind w:left="1260" w:hanging="420"/>
      </w:pPr>
      <w:rPr>
        <w:rFonts w:hint="default"/>
      </w:rPr>
    </w:lvl>
    <w:lvl w:ilvl="1" w:tplc="9ABCA028">
      <w:start w:val="1"/>
      <w:numFmt w:val="decimalFullWidth"/>
      <w:lvlText w:val="（%2）"/>
      <w:lvlJc w:val="left"/>
      <w:pPr>
        <w:ind w:left="1260" w:hanging="4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0" w15:restartNumberingAfterBreak="0">
    <w:nsid w:val="7646363A"/>
    <w:multiLevelType w:val="hybridMultilevel"/>
    <w:tmpl w:val="14927024"/>
    <w:lvl w:ilvl="0" w:tplc="9ABCA028">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1" w15:restartNumberingAfterBreak="0">
    <w:nsid w:val="76951095"/>
    <w:multiLevelType w:val="hybridMultilevel"/>
    <w:tmpl w:val="E9423582"/>
    <w:lvl w:ilvl="0" w:tplc="D9F8A82C">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271B42"/>
    <w:multiLevelType w:val="hybridMultilevel"/>
    <w:tmpl w:val="EEE69842"/>
    <w:lvl w:ilvl="0" w:tplc="9ABCA028">
      <w:start w:val="1"/>
      <w:numFmt w:val="decimalFullWidth"/>
      <w:lvlText w:val="（%1）"/>
      <w:lvlJc w:val="left"/>
      <w:pPr>
        <w:ind w:left="1690" w:hanging="42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33" w15:restartNumberingAfterBreak="0">
    <w:nsid w:val="7A072E1B"/>
    <w:multiLevelType w:val="hybridMultilevel"/>
    <w:tmpl w:val="0E68F73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F303A84"/>
    <w:multiLevelType w:val="hybridMultilevel"/>
    <w:tmpl w:val="44AE2D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8861003">
    <w:abstractNumId w:val="31"/>
  </w:num>
  <w:num w:numId="2" w16cid:durableId="1507986572">
    <w:abstractNumId w:val="15"/>
  </w:num>
  <w:num w:numId="3" w16cid:durableId="1751998959">
    <w:abstractNumId w:val="16"/>
  </w:num>
  <w:num w:numId="4" w16cid:durableId="539518856">
    <w:abstractNumId w:val="18"/>
  </w:num>
  <w:num w:numId="5" w16cid:durableId="508832780">
    <w:abstractNumId w:val="25"/>
  </w:num>
  <w:num w:numId="6" w16cid:durableId="1542934483">
    <w:abstractNumId w:val="28"/>
  </w:num>
  <w:num w:numId="7" w16cid:durableId="2003199306">
    <w:abstractNumId w:val="34"/>
  </w:num>
  <w:num w:numId="8" w16cid:durableId="817382203">
    <w:abstractNumId w:val="27"/>
  </w:num>
  <w:num w:numId="9" w16cid:durableId="928930348">
    <w:abstractNumId w:val="5"/>
  </w:num>
  <w:num w:numId="10" w16cid:durableId="1681395153">
    <w:abstractNumId w:val="13"/>
  </w:num>
  <w:num w:numId="11" w16cid:durableId="1629894434">
    <w:abstractNumId w:val="3"/>
  </w:num>
  <w:num w:numId="12" w16cid:durableId="1802185181">
    <w:abstractNumId w:val="17"/>
  </w:num>
  <w:num w:numId="13" w16cid:durableId="404453018">
    <w:abstractNumId w:val="26"/>
  </w:num>
  <w:num w:numId="14" w16cid:durableId="12997490">
    <w:abstractNumId w:val="8"/>
  </w:num>
  <w:num w:numId="15" w16cid:durableId="1494487338">
    <w:abstractNumId w:val="11"/>
  </w:num>
  <w:num w:numId="16" w16cid:durableId="680594177">
    <w:abstractNumId w:val="19"/>
  </w:num>
  <w:num w:numId="17" w16cid:durableId="321857450">
    <w:abstractNumId w:val="12"/>
  </w:num>
  <w:num w:numId="18" w16cid:durableId="1766536241">
    <w:abstractNumId w:val="30"/>
  </w:num>
  <w:num w:numId="19" w16cid:durableId="2080208562">
    <w:abstractNumId w:val="20"/>
  </w:num>
  <w:num w:numId="20" w16cid:durableId="2009556651">
    <w:abstractNumId w:val="0"/>
  </w:num>
  <w:num w:numId="21" w16cid:durableId="1206911188">
    <w:abstractNumId w:val="29"/>
  </w:num>
  <w:num w:numId="22" w16cid:durableId="1000279571">
    <w:abstractNumId w:val="4"/>
  </w:num>
  <w:num w:numId="23" w16cid:durableId="1629624831">
    <w:abstractNumId w:val="6"/>
  </w:num>
  <w:num w:numId="24" w16cid:durableId="915019301">
    <w:abstractNumId w:val="10"/>
  </w:num>
  <w:num w:numId="25" w16cid:durableId="1713575219">
    <w:abstractNumId w:val="32"/>
  </w:num>
  <w:num w:numId="26" w16cid:durableId="991104396">
    <w:abstractNumId w:val="22"/>
  </w:num>
  <w:num w:numId="27" w16cid:durableId="914632072">
    <w:abstractNumId w:val="24"/>
  </w:num>
  <w:num w:numId="28" w16cid:durableId="37241788">
    <w:abstractNumId w:val="14"/>
  </w:num>
  <w:num w:numId="29" w16cid:durableId="1520462768">
    <w:abstractNumId w:val="2"/>
  </w:num>
  <w:num w:numId="30" w16cid:durableId="222520020">
    <w:abstractNumId w:val="7"/>
  </w:num>
  <w:num w:numId="31" w16cid:durableId="1150292291">
    <w:abstractNumId w:val="23"/>
  </w:num>
  <w:num w:numId="32" w16cid:durableId="446853350">
    <w:abstractNumId w:val="1"/>
  </w:num>
  <w:num w:numId="33" w16cid:durableId="2078623973">
    <w:abstractNumId w:val="21"/>
  </w:num>
  <w:num w:numId="34" w16cid:durableId="812060392">
    <w:abstractNumId w:val="33"/>
  </w:num>
  <w:num w:numId="35" w16cid:durableId="265118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CC"/>
    <w:rsid w:val="0000048D"/>
    <w:rsid w:val="00002D77"/>
    <w:rsid w:val="00003079"/>
    <w:rsid w:val="00004717"/>
    <w:rsid w:val="00004C43"/>
    <w:rsid w:val="00004DE8"/>
    <w:rsid w:val="000051D5"/>
    <w:rsid w:val="0000725C"/>
    <w:rsid w:val="0000725F"/>
    <w:rsid w:val="0001016A"/>
    <w:rsid w:val="00010EBD"/>
    <w:rsid w:val="0001137F"/>
    <w:rsid w:val="00011CC5"/>
    <w:rsid w:val="00012EAB"/>
    <w:rsid w:val="00014BB8"/>
    <w:rsid w:val="000201E0"/>
    <w:rsid w:val="0002149F"/>
    <w:rsid w:val="00021D20"/>
    <w:rsid w:val="0002411E"/>
    <w:rsid w:val="000248EC"/>
    <w:rsid w:val="000250AC"/>
    <w:rsid w:val="0002604C"/>
    <w:rsid w:val="00026539"/>
    <w:rsid w:val="00027776"/>
    <w:rsid w:val="00027B2C"/>
    <w:rsid w:val="00032992"/>
    <w:rsid w:val="00032BAE"/>
    <w:rsid w:val="0003553E"/>
    <w:rsid w:val="00036D3E"/>
    <w:rsid w:val="000372D9"/>
    <w:rsid w:val="00037A53"/>
    <w:rsid w:val="00041336"/>
    <w:rsid w:val="00041949"/>
    <w:rsid w:val="000424DA"/>
    <w:rsid w:val="00042606"/>
    <w:rsid w:val="00043996"/>
    <w:rsid w:val="00047028"/>
    <w:rsid w:val="0005086B"/>
    <w:rsid w:val="0005185F"/>
    <w:rsid w:val="00051D55"/>
    <w:rsid w:val="00052C5C"/>
    <w:rsid w:val="00053447"/>
    <w:rsid w:val="000553C5"/>
    <w:rsid w:val="0005591E"/>
    <w:rsid w:val="000559FD"/>
    <w:rsid w:val="000562BF"/>
    <w:rsid w:val="00056BB9"/>
    <w:rsid w:val="00057A91"/>
    <w:rsid w:val="000637FF"/>
    <w:rsid w:val="000737E5"/>
    <w:rsid w:val="00076C40"/>
    <w:rsid w:val="0007744E"/>
    <w:rsid w:val="00077C52"/>
    <w:rsid w:val="0008263B"/>
    <w:rsid w:val="00082AAA"/>
    <w:rsid w:val="000835BC"/>
    <w:rsid w:val="000844EC"/>
    <w:rsid w:val="00086AF4"/>
    <w:rsid w:val="00090826"/>
    <w:rsid w:val="00091635"/>
    <w:rsid w:val="00094A26"/>
    <w:rsid w:val="00097167"/>
    <w:rsid w:val="000A795D"/>
    <w:rsid w:val="000B006D"/>
    <w:rsid w:val="000B1AD8"/>
    <w:rsid w:val="000B2EAD"/>
    <w:rsid w:val="000B5D1C"/>
    <w:rsid w:val="000B6A6F"/>
    <w:rsid w:val="000C3D81"/>
    <w:rsid w:val="000C42F9"/>
    <w:rsid w:val="000C4303"/>
    <w:rsid w:val="000C4E21"/>
    <w:rsid w:val="000C5AEE"/>
    <w:rsid w:val="000D08F5"/>
    <w:rsid w:val="000D15FC"/>
    <w:rsid w:val="000D1E12"/>
    <w:rsid w:val="000D2C23"/>
    <w:rsid w:val="000D2EBA"/>
    <w:rsid w:val="000D3404"/>
    <w:rsid w:val="000D597C"/>
    <w:rsid w:val="000D77A4"/>
    <w:rsid w:val="000D7BC0"/>
    <w:rsid w:val="000E208D"/>
    <w:rsid w:val="000E4133"/>
    <w:rsid w:val="000E4E8F"/>
    <w:rsid w:val="000E669F"/>
    <w:rsid w:val="000F02E7"/>
    <w:rsid w:val="000F0F1A"/>
    <w:rsid w:val="000F3B8F"/>
    <w:rsid w:val="000F3EBF"/>
    <w:rsid w:val="000F46E5"/>
    <w:rsid w:val="000F47B2"/>
    <w:rsid w:val="000F63DD"/>
    <w:rsid w:val="000F78B4"/>
    <w:rsid w:val="001000E7"/>
    <w:rsid w:val="00102E84"/>
    <w:rsid w:val="001039DB"/>
    <w:rsid w:val="00103E86"/>
    <w:rsid w:val="001044DC"/>
    <w:rsid w:val="00106C58"/>
    <w:rsid w:val="001070FB"/>
    <w:rsid w:val="001071FB"/>
    <w:rsid w:val="00112F77"/>
    <w:rsid w:val="001135C1"/>
    <w:rsid w:val="00113D5A"/>
    <w:rsid w:val="0011473F"/>
    <w:rsid w:val="00115019"/>
    <w:rsid w:val="00115FFE"/>
    <w:rsid w:val="00122744"/>
    <w:rsid w:val="00122870"/>
    <w:rsid w:val="00123A64"/>
    <w:rsid w:val="001240D6"/>
    <w:rsid w:val="0012621D"/>
    <w:rsid w:val="001274B3"/>
    <w:rsid w:val="00127BBD"/>
    <w:rsid w:val="00131FA8"/>
    <w:rsid w:val="00132978"/>
    <w:rsid w:val="0013314F"/>
    <w:rsid w:val="001339D5"/>
    <w:rsid w:val="001366E7"/>
    <w:rsid w:val="001402C3"/>
    <w:rsid w:val="00140E58"/>
    <w:rsid w:val="00142676"/>
    <w:rsid w:val="00142AB0"/>
    <w:rsid w:val="00143E3C"/>
    <w:rsid w:val="00145BA6"/>
    <w:rsid w:val="001466FB"/>
    <w:rsid w:val="00151015"/>
    <w:rsid w:val="00152922"/>
    <w:rsid w:val="0015317F"/>
    <w:rsid w:val="001532EF"/>
    <w:rsid w:val="00155009"/>
    <w:rsid w:val="001552BC"/>
    <w:rsid w:val="00155A9F"/>
    <w:rsid w:val="00156180"/>
    <w:rsid w:val="001601F0"/>
    <w:rsid w:val="00160893"/>
    <w:rsid w:val="00160DC6"/>
    <w:rsid w:val="00162A57"/>
    <w:rsid w:val="00162C82"/>
    <w:rsid w:val="00162F6D"/>
    <w:rsid w:val="001642D1"/>
    <w:rsid w:val="00164CAC"/>
    <w:rsid w:val="00165628"/>
    <w:rsid w:val="00167BA4"/>
    <w:rsid w:val="00170388"/>
    <w:rsid w:val="001716DA"/>
    <w:rsid w:val="00171B53"/>
    <w:rsid w:val="00173318"/>
    <w:rsid w:val="00173379"/>
    <w:rsid w:val="00173E9B"/>
    <w:rsid w:val="00174EA3"/>
    <w:rsid w:val="001758ED"/>
    <w:rsid w:val="0017610E"/>
    <w:rsid w:val="0017636A"/>
    <w:rsid w:val="0017660C"/>
    <w:rsid w:val="0017673D"/>
    <w:rsid w:val="001809AA"/>
    <w:rsid w:val="00180D8B"/>
    <w:rsid w:val="00182B6D"/>
    <w:rsid w:val="0018332A"/>
    <w:rsid w:val="001864CB"/>
    <w:rsid w:val="00187EA4"/>
    <w:rsid w:val="00190DD4"/>
    <w:rsid w:val="00191D86"/>
    <w:rsid w:val="00195FC3"/>
    <w:rsid w:val="00196378"/>
    <w:rsid w:val="001968CD"/>
    <w:rsid w:val="00197413"/>
    <w:rsid w:val="001A0589"/>
    <w:rsid w:val="001A0674"/>
    <w:rsid w:val="001A1EAB"/>
    <w:rsid w:val="001A2695"/>
    <w:rsid w:val="001A29B8"/>
    <w:rsid w:val="001A418E"/>
    <w:rsid w:val="001A56DF"/>
    <w:rsid w:val="001A6352"/>
    <w:rsid w:val="001A63FB"/>
    <w:rsid w:val="001A6A7D"/>
    <w:rsid w:val="001B131F"/>
    <w:rsid w:val="001B2DE6"/>
    <w:rsid w:val="001B4573"/>
    <w:rsid w:val="001B694F"/>
    <w:rsid w:val="001B73CE"/>
    <w:rsid w:val="001B7B6A"/>
    <w:rsid w:val="001C0ACC"/>
    <w:rsid w:val="001C2BC6"/>
    <w:rsid w:val="001C3139"/>
    <w:rsid w:val="001C35AC"/>
    <w:rsid w:val="001C36E0"/>
    <w:rsid w:val="001C7683"/>
    <w:rsid w:val="001D02B4"/>
    <w:rsid w:val="001D256C"/>
    <w:rsid w:val="001D61B7"/>
    <w:rsid w:val="001D7D3E"/>
    <w:rsid w:val="001E118F"/>
    <w:rsid w:val="001E1730"/>
    <w:rsid w:val="001E1FF3"/>
    <w:rsid w:val="001E333A"/>
    <w:rsid w:val="001E3552"/>
    <w:rsid w:val="001E3C14"/>
    <w:rsid w:val="001E43F9"/>
    <w:rsid w:val="001E6495"/>
    <w:rsid w:val="001F27BB"/>
    <w:rsid w:val="001F289F"/>
    <w:rsid w:val="001F5197"/>
    <w:rsid w:val="001F53CB"/>
    <w:rsid w:val="001F579B"/>
    <w:rsid w:val="001F770D"/>
    <w:rsid w:val="0020087D"/>
    <w:rsid w:val="00201CC7"/>
    <w:rsid w:val="002025C9"/>
    <w:rsid w:val="00206F03"/>
    <w:rsid w:val="00210FB1"/>
    <w:rsid w:val="00212A0F"/>
    <w:rsid w:val="002159CD"/>
    <w:rsid w:val="00216F81"/>
    <w:rsid w:val="0022017B"/>
    <w:rsid w:val="00221BD6"/>
    <w:rsid w:val="0022229D"/>
    <w:rsid w:val="00222612"/>
    <w:rsid w:val="0022593D"/>
    <w:rsid w:val="00237683"/>
    <w:rsid w:val="00237F4B"/>
    <w:rsid w:val="002427AA"/>
    <w:rsid w:val="00243BED"/>
    <w:rsid w:val="00244350"/>
    <w:rsid w:val="00244C5E"/>
    <w:rsid w:val="0025128A"/>
    <w:rsid w:val="002535D6"/>
    <w:rsid w:val="00253690"/>
    <w:rsid w:val="00254857"/>
    <w:rsid w:val="00255129"/>
    <w:rsid w:val="00255893"/>
    <w:rsid w:val="00257D45"/>
    <w:rsid w:val="00257FBD"/>
    <w:rsid w:val="00261F99"/>
    <w:rsid w:val="002621B8"/>
    <w:rsid w:val="002641F8"/>
    <w:rsid w:val="00264F80"/>
    <w:rsid w:val="002658B3"/>
    <w:rsid w:val="002665AD"/>
    <w:rsid w:val="0026734C"/>
    <w:rsid w:val="00267986"/>
    <w:rsid w:val="002700A9"/>
    <w:rsid w:val="0027066D"/>
    <w:rsid w:val="00271B1E"/>
    <w:rsid w:val="00272D24"/>
    <w:rsid w:val="002741C0"/>
    <w:rsid w:val="0027612A"/>
    <w:rsid w:val="00276798"/>
    <w:rsid w:val="002777F3"/>
    <w:rsid w:val="00280A1B"/>
    <w:rsid w:val="00283398"/>
    <w:rsid w:val="002843CD"/>
    <w:rsid w:val="00287439"/>
    <w:rsid w:val="002878A9"/>
    <w:rsid w:val="00290453"/>
    <w:rsid w:val="00292E5F"/>
    <w:rsid w:val="00292F02"/>
    <w:rsid w:val="00297FE4"/>
    <w:rsid w:val="002A36A0"/>
    <w:rsid w:val="002A4735"/>
    <w:rsid w:val="002A556C"/>
    <w:rsid w:val="002A714E"/>
    <w:rsid w:val="002A7852"/>
    <w:rsid w:val="002B275E"/>
    <w:rsid w:val="002B2C07"/>
    <w:rsid w:val="002B37C1"/>
    <w:rsid w:val="002B4C66"/>
    <w:rsid w:val="002B5433"/>
    <w:rsid w:val="002B6000"/>
    <w:rsid w:val="002B6535"/>
    <w:rsid w:val="002B759F"/>
    <w:rsid w:val="002C054F"/>
    <w:rsid w:val="002C15F2"/>
    <w:rsid w:val="002C1E8A"/>
    <w:rsid w:val="002C3281"/>
    <w:rsid w:val="002C79E7"/>
    <w:rsid w:val="002D0845"/>
    <w:rsid w:val="002D09E8"/>
    <w:rsid w:val="002D26F9"/>
    <w:rsid w:val="002D39E2"/>
    <w:rsid w:val="002D3B28"/>
    <w:rsid w:val="002D45D8"/>
    <w:rsid w:val="002D4825"/>
    <w:rsid w:val="002D5638"/>
    <w:rsid w:val="002D5D15"/>
    <w:rsid w:val="002E0D23"/>
    <w:rsid w:val="002E1919"/>
    <w:rsid w:val="002E2B1C"/>
    <w:rsid w:val="002E2F7F"/>
    <w:rsid w:val="002E4CF8"/>
    <w:rsid w:val="002E5320"/>
    <w:rsid w:val="002E5723"/>
    <w:rsid w:val="002E59E9"/>
    <w:rsid w:val="002E5AC0"/>
    <w:rsid w:val="002E692F"/>
    <w:rsid w:val="002E7211"/>
    <w:rsid w:val="002F2951"/>
    <w:rsid w:val="002F7E3B"/>
    <w:rsid w:val="00300AF5"/>
    <w:rsid w:val="00303302"/>
    <w:rsid w:val="00304FF5"/>
    <w:rsid w:val="003053B2"/>
    <w:rsid w:val="00306D02"/>
    <w:rsid w:val="003075AF"/>
    <w:rsid w:val="0031039B"/>
    <w:rsid w:val="003103FB"/>
    <w:rsid w:val="003138A9"/>
    <w:rsid w:val="0031424E"/>
    <w:rsid w:val="00314FB4"/>
    <w:rsid w:val="00316598"/>
    <w:rsid w:val="0032158E"/>
    <w:rsid w:val="003239E7"/>
    <w:rsid w:val="00327E85"/>
    <w:rsid w:val="0033087F"/>
    <w:rsid w:val="00330E46"/>
    <w:rsid w:val="00332C7F"/>
    <w:rsid w:val="003341E4"/>
    <w:rsid w:val="00334C9D"/>
    <w:rsid w:val="0034067D"/>
    <w:rsid w:val="003429AD"/>
    <w:rsid w:val="00343581"/>
    <w:rsid w:val="00344793"/>
    <w:rsid w:val="003448FB"/>
    <w:rsid w:val="00345A19"/>
    <w:rsid w:val="0035256E"/>
    <w:rsid w:val="00352E22"/>
    <w:rsid w:val="00354546"/>
    <w:rsid w:val="00354A9F"/>
    <w:rsid w:val="003559F5"/>
    <w:rsid w:val="00355AE8"/>
    <w:rsid w:val="00356D9E"/>
    <w:rsid w:val="00357BBB"/>
    <w:rsid w:val="0036085E"/>
    <w:rsid w:val="00360E2F"/>
    <w:rsid w:val="00362C56"/>
    <w:rsid w:val="00365365"/>
    <w:rsid w:val="00365D56"/>
    <w:rsid w:val="00367BB3"/>
    <w:rsid w:val="00371C93"/>
    <w:rsid w:val="003730AA"/>
    <w:rsid w:val="00375D03"/>
    <w:rsid w:val="00376945"/>
    <w:rsid w:val="00376CF5"/>
    <w:rsid w:val="00381E3B"/>
    <w:rsid w:val="00382DB2"/>
    <w:rsid w:val="00382F8F"/>
    <w:rsid w:val="00383235"/>
    <w:rsid w:val="0038382D"/>
    <w:rsid w:val="00384423"/>
    <w:rsid w:val="00384A06"/>
    <w:rsid w:val="00384FBD"/>
    <w:rsid w:val="003850F4"/>
    <w:rsid w:val="003857BF"/>
    <w:rsid w:val="00387EDE"/>
    <w:rsid w:val="003903EB"/>
    <w:rsid w:val="003912F6"/>
    <w:rsid w:val="00393B92"/>
    <w:rsid w:val="00393E1C"/>
    <w:rsid w:val="00396859"/>
    <w:rsid w:val="003970DB"/>
    <w:rsid w:val="003A071A"/>
    <w:rsid w:val="003A354F"/>
    <w:rsid w:val="003A686A"/>
    <w:rsid w:val="003A7B18"/>
    <w:rsid w:val="003B48FE"/>
    <w:rsid w:val="003B54F8"/>
    <w:rsid w:val="003B5DB4"/>
    <w:rsid w:val="003C51DB"/>
    <w:rsid w:val="003C631C"/>
    <w:rsid w:val="003C650C"/>
    <w:rsid w:val="003D490C"/>
    <w:rsid w:val="003D619F"/>
    <w:rsid w:val="003D726B"/>
    <w:rsid w:val="003E0DA6"/>
    <w:rsid w:val="003E1565"/>
    <w:rsid w:val="003E2333"/>
    <w:rsid w:val="003E2357"/>
    <w:rsid w:val="003E2D36"/>
    <w:rsid w:val="003E3A70"/>
    <w:rsid w:val="003E625D"/>
    <w:rsid w:val="003E6864"/>
    <w:rsid w:val="003E6B58"/>
    <w:rsid w:val="003E7F39"/>
    <w:rsid w:val="003F012E"/>
    <w:rsid w:val="00400668"/>
    <w:rsid w:val="00401F52"/>
    <w:rsid w:val="00403572"/>
    <w:rsid w:val="00403B10"/>
    <w:rsid w:val="00403CA5"/>
    <w:rsid w:val="00403DD2"/>
    <w:rsid w:val="00404AEE"/>
    <w:rsid w:val="00406663"/>
    <w:rsid w:val="004120EA"/>
    <w:rsid w:val="0041316A"/>
    <w:rsid w:val="00413377"/>
    <w:rsid w:val="00413D0F"/>
    <w:rsid w:val="004148BE"/>
    <w:rsid w:val="00415C5A"/>
    <w:rsid w:val="00415CF1"/>
    <w:rsid w:val="00417EB4"/>
    <w:rsid w:val="00421086"/>
    <w:rsid w:val="00424C11"/>
    <w:rsid w:val="00426BBB"/>
    <w:rsid w:val="00427051"/>
    <w:rsid w:val="004307FE"/>
    <w:rsid w:val="00430F32"/>
    <w:rsid w:val="00436EBD"/>
    <w:rsid w:val="00440B82"/>
    <w:rsid w:val="004423B6"/>
    <w:rsid w:val="004423F8"/>
    <w:rsid w:val="004465F7"/>
    <w:rsid w:val="00453D55"/>
    <w:rsid w:val="004542D0"/>
    <w:rsid w:val="00454481"/>
    <w:rsid w:val="00455AA7"/>
    <w:rsid w:val="00456E5A"/>
    <w:rsid w:val="00457690"/>
    <w:rsid w:val="00462CF7"/>
    <w:rsid w:val="00462CFF"/>
    <w:rsid w:val="00465166"/>
    <w:rsid w:val="004661A6"/>
    <w:rsid w:val="00467632"/>
    <w:rsid w:val="004700C7"/>
    <w:rsid w:val="00470E3E"/>
    <w:rsid w:val="00474F75"/>
    <w:rsid w:val="00475FB5"/>
    <w:rsid w:val="0047791D"/>
    <w:rsid w:val="00480A37"/>
    <w:rsid w:val="00481D3B"/>
    <w:rsid w:val="0048292A"/>
    <w:rsid w:val="0048476E"/>
    <w:rsid w:val="004858C4"/>
    <w:rsid w:val="00487512"/>
    <w:rsid w:val="00487547"/>
    <w:rsid w:val="0049121D"/>
    <w:rsid w:val="004913AC"/>
    <w:rsid w:val="004925F3"/>
    <w:rsid w:val="00495AD4"/>
    <w:rsid w:val="004977D5"/>
    <w:rsid w:val="00497EA1"/>
    <w:rsid w:val="004A0097"/>
    <w:rsid w:val="004A154F"/>
    <w:rsid w:val="004A264C"/>
    <w:rsid w:val="004A31A9"/>
    <w:rsid w:val="004A3FDF"/>
    <w:rsid w:val="004A488B"/>
    <w:rsid w:val="004A62CE"/>
    <w:rsid w:val="004B0C2F"/>
    <w:rsid w:val="004B2296"/>
    <w:rsid w:val="004B2972"/>
    <w:rsid w:val="004B3C48"/>
    <w:rsid w:val="004B7A48"/>
    <w:rsid w:val="004B7A72"/>
    <w:rsid w:val="004C16C8"/>
    <w:rsid w:val="004C23BA"/>
    <w:rsid w:val="004C2DA4"/>
    <w:rsid w:val="004C334D"/>
    <w:rsid w:val="004C4540"/>
    <w:rsid w:val="004C7EC3"/>
    <w:rsid w:val="004D187F"/>
    <w:rsid w:val="004D321B"/>
    <w:rsid w:val="004D36F2"/>
    <w:rsid w:val="004D3FA0"/>
    <w:rsid w:val="004D5B47"/>
    <w:rsid w:val="004D68F9"/>
    <w:rsid w:val="004D6F3D"/>
    <w:rsid w:val="004E2175"/>
    <w:rsid w:val="004E6DA7"/>
    <w:rsid w:val="004E794D"/>
    <w:rsid w:val="004F0540"/>
    <w:rsid w:val="004F1CFF"/>
    <w:rsid w:val="004F209F"/>
    <w:rsid w:val="004F39D6"/>
    <w:rsid w:val="004F3AA4"/>
    <w:rsid w:val="004F47D7"/>
    <w:rsid w:val="004F54AC"/>
    <w:rsid w:val="004F5BE0"/>
    <w:rsid w:val="004F6AC3"/>
    <w:rsid w:val="005001DF"/>
    <w:rsid w:val="00500365"/>
    <w:rsid w:val="00501DC4"/>
    <w:rsid w:val="00502546"/>
    <w:rsid w:val="00505862"/>
    <w:rsid w:val="00510D2F"/>
    <w:rsid w:val="00510D95"/>
    <w:rsid w:val="00511688"/>
    <w:rsid w:val="00514421"/>
    <w:rsid w:val="005157A4"/>
    <w:rsid w:val="0051657C"/>
    <w:rsid w:val="0051691C"/>
    <w:rsid w:val="0051698C"/>
    <w:rsid w:val="00523028"/>
    <w:rsid w:val="0052337F"/>
    <w:rsid w:val="005302D8"/>
    <w:rsid w:val="005339D5"/>
    <w:rsid w:val="005349D9"/>
    <w:rsid w:val="00537547"/>
    <w:rsid w:val="00537D39"/>
    <w:rsid w:val="00540F66"/>
    <w:rsid w:val="00541CAD"/>
    <w:rsid w:val="00544917"/>
    <w:rsid w:val="00544DE7"/>
    <w:rsid w:val="00546356"/>
    <w:rsid w:val="0054642B"/>
    <w:rsid w:val="005475E2"/>
    <w:rsid w:val="005478D0"/>
    <w:rsid w:val="005520BD"/>
    <w:rsid w:val="00552E37"/>
    <w:rsid w:val="0056151E"/>
    <w:rsid w:val="0056195A"/>
    <w:rsid w:val="00562024"/>
    <w:rsid w:val="005654C5"/>
    <w:rsid w:val="00567845"/>
    <w:rsid w:val="00571C61"/>
    <w:rsid w:val="0057252D"/>
    <w:rsid w:val="00572D06"/>
    <w:rsid w:val="00574338"/>
    <w:rsid w:val="00575E7A"/>
    <w:rsid w:val="00576DFD"/>
    <w:rsid w:val="005809B5"/>
    <w:rsid w:val="00580BDD"/>
    <w:rsid w:val="00582214"/>
    <w:rsid w:val="00583A95"/>
    <w:rsid w:val="00583B67"/>
    <w:rsid w:val="005853D4"/>
    <w:rsid w:val="00585FC1"/>
    <w:rsid w:val="00586D8B"/>
    <w:rsid w:val="005873EB"/>
    <w:rsid w:val="00595E77"/>
    <w:rsid w:val="0059762A"/>
    <w:rsid w:val="005A05A9"/>
    <w:rsid w:val="005A12BF"/>
    <w:rsid w:val="005A2810"/>
    <w:rsid w:val="005A47C5"/>
    <w:rsid w:val="005A4965"/>
    <w:rsid w:val="005A4AA7"/>
    <w:rsid w:val="005A73B5"/>
    <w:rsid w:val="005A7A15"/>
    <w:rsid w:val="005B0589"/>
    <w:rsid w:val="005B2283"/>
    <w:rsid w:val="005B6A6D"/>
    <w:rsid w:val="005B6F95"/>
    <w:rsid w:val="005B762B"/>
    <w:rsid w:val="005C14AB"/>
    <w:rsid w:val="005C39DF"/>
    <w:rsid w:val="005C70BA"/>
    <w:rsid w:val="005C7DE1"/>
    <w:rsid w:val="005D112C"/>
    <w:rsid w:val="005D20BA"/>
    <w:rsid w:val="005D3368"/>
    <w:rsid w:val="005D3374"/>
    <w:rsid w:val="005E06D6"/>
    <w:rsid w:val="005F01C4"/>
    <w:rsid w:val="005F140C"/>
    <w:rsid w:val="005F3329"/>
    <w:rsid w:val="005F4C5F"/>
    <w:rsid w:val="005F510E"/>
    <w:rsid w:val="005F54BC"/>
    <w:rsid w:val="005F6ABC"/>
    <w:rsid w:val="005F6CDA"/>
    <w:rsid w:val="005F7E4C"/>
    <w:rsid w:val="006004E2"/>
    <w:rsid w:val="006016CC"/>
    <w:rsid w:val="00604032"/>
    <w:rsid w:val="006044E3"/>
    <w:rsid w:val="006045D6"/>
    <w:rsid w:val="0061273A"/>
    <w:rsid w:val="006132AF"/>
    <w:rsid w:val="00615807"/>
    <w:rsid w:val="006161E9"/>
    <w:rsid w:val="006161F2"/>
    <w:rsid w:val="00616807"/>
    <w:rsid w:val="0062090D"/>
    <w:rsid w:val="00621DCF"/>
    <w:rsid w:val="006235DD"/>
    <w:rsid w:val="006246D0"/>
    <w:rsid w:val="006252A3"/>
    <w:rsid w:val="0062760A"/>
    <w:rsid w:val="00630133"/>
    <w:rsid w:val="006311B9"/>
    <w:rsid w:val="00631C21"/>
    <w:rsid w:val="0063300B"/>
    <w:rsid w:val="00637CFB"/>
    <w:rsid w:val="00637D9B"/>
    <w:rsid w:val="006414E8"/>
    <w:rsid w:val="00642EAE"/>
    <w:rsid w:val="00644FA2"/>
    <w:rsid w:val="00645363"/>
    <w:rsid w:val="00647B97"/>
    <w:rsid w:val="006534DC"/>
    <w:rsid w:val="00653D0E"/>
    <w:rsid w:val="00654AFA"/>
    <w:rsid w:val="006550E2"/>
    <w:rsid w:val="00655A2A"/>
    <w:rsid w:val="00656001"/>
    <w:rsid w:val="00657C98"/>
    <w:rsid w:val="00660320"/>
    <w:rsid w:val="00660481"/>
    <w:rsid w:val="00661CEA"/>
    <w:rsid w:val="0066274B"/>
    <w:rsid w:val="00666DEB"/>
    <w:rsid w:val="0067053B"/>
    <w:rsid w:val="00670DB7"/>
    <w:rsid w:val="006716E2"/>
    <w:rsid w:val="006717ED"/>
    <w:rsid w:val="0067725B"/>
    <w:rsid w:val="00680C8D"/>
    <w:rsid w:val="006824CE"/>
    <w:rsid w:val="00684422"/>
    <w:rsid w:val="00684648"/>
    <w:rsid w:val="006855F5"/>
    <w:rsid w:val="006857CA"/>
    <w:rsid w:val="0068590F"/>
    <w:rsid w:val="00686F28"/>
    <w:rsid w:val="00690462"/>
    <w:rsid w:val="00691139"/>
    <w:rsid w:val="00692201"/>
    <w:rsid w:val="00696980"/>
    <w:rsid w:val="006A0E59"/>
    <w:rsid w:val="006A1027"/>
    <w:rsid w:val="006A2155"/>
    <w:rsid w:val="006A69F3"/>
    <w:rsid w:val="006A709A"/>
    <w:rsid w:val="006B0DE8"/>
    <w:rsid w:val="006B1B2F"/>
    <w:rsid w:val="006B2476"/>
    <w:rsid w:val="006B3DDB"/>
    <w:rsid w:val="006B4874"/>
    <w:rsid w:val="006B4CC9"/>
    <w:rsid w:val="006B5E23"/>
    <w:rsid w:val="006B78A2"/>
    <w:rsid w:val="006B7DAD"/>
    <w:rsid w:val="006C18DC"/>
    <w:rsid w:val="006C1F3C"/>
    <w:rsid w:val="006C2843"/>
    <w:rsid w:val="006C2A1B"/>
    <w:rsid w:val="006C2A92"/>
    <w:rsid w:val="006C6E24"/>
    <w:rsid w:val="006D01BC"/>
    <w:rsid w:val="006D22F2"/>
    <w:rsid w:val="006D5171"/>
    <w:rsid w:val="006D6AA9"/>
    <w:rsid w:val="006E0D38"/>
    <w:rsid w:val="006E0EB9"/>
    <w:rsid w:val="006E36FB"/>
    <w:rsid w:val="006E3FAE"/>
    <w:rsid w:val="006E4FE0"/>
    <w:rsid w:val="006E5F26"/>
    <w:rsid w:val="006F34A3"/>
    <w:rsid w:val="006F3C78"/>
    <w:rsid w:val="006F441A"/>
    <w:rsid w:val="00701CBB"/>
    <w:rsid w:val="00703D31"/>
    <w:rsid w:val="007161BF"/>
    <w:rsid w:val="00717AA2"/>
    <w:rsid w:val="00720C39"/>
    <w:rsid w:val="00722132"/>
    <w:rsid w:val="00722829"/>
    <w:rsid w:val="00722C42"/>
    <w:rsid w:val="0072466C"/>
    <w:rsid w:val="00725B12"/>
    <w:rsid w:val="00727E79"/>
    <w:rsid w:val="0073006C"/>
    <w:rsid w:val="007306C9"/>
    <w:rsid w:val="00730A86"/>
    <w:rsid w:val="00731831"/>
    <w:rsid w:val="00733508"/>
    <w:rsid w:val="00733FE7"/>
    <w:rsid w:val="0073512F"/>
    <w:rsid w:val="007365E4"/>
    <w:rsid w:val="00740490"/>
    <w:rsid w:val="007434BB"/>
    <w:rsid w:val="0074450F"/>
    <w:rsid w:val="00745BA0"/>
    <w:rsid w:val="007468CD"/>
    <w:rsid w:val="0075133D"/>
    <w:rsid w:val="00752CC4"/>
    <w:rsid w:val="007550F3"/>
    <w:rsid w:val="0075566D"/>
    <w:rsid w:val="00756098"/>
    <w:rsid w:val="00756C3E"/>
    <w:rsid w:val="0075735A"/>
    <w:rsid w:val="007604C6"/>
    <w:rsid w:val="0076076C"/>
    <w:rsid w:val="0076355C"/>
    <w:rsid w:val="00767564"/>
    <w:rsid w:val="007678D5"/>
    <w:rsid w:val="00767BA5"/>
    <w:rsid w:val="0077413B"/>
    <w:rsid w:val="00774289"/>
    <w:rsid w:val="0077486F"/>
    <w:rsid w:val="00774AC5"/>
    <w:rsid w:val="00776A46"/>
    <w:rsid w:val="00777C25"/>
    <w:rsid w:val="00781BEF"/>
    <w:rsid w:val="0078236A"/>
    <w:rsid w:val="007838C2"/>
    <w:rsid w:val="00787B55"/>
    <w:rsid w:val="007901B6"/>
    <w:rsid w:val="007911C9"/>
    <w:rsid w:val="0079237A"/>
    <w:rsid w:val="007949C1"/>
    <w:rsid w:val="00796728"/>
    <w:rsid w:val="007A0675"/>
    <w:rsid w:val="007A0AE1"/>
    <w:rsid w:val="007A302D"/>
    <w:rsid w:val="007A44FC"/>
    <w:rsid w:val="007A45AC"/>
    <w:rsid w:val="007A4DA5"/>
    <w:rsid w:val="007A68A9"/>
    <w:rsid w:val="007A6E11"/>
    <w:rsid w:val="007A77EA"/>
    <w:rsid w:val="007A795A"/>
    <w:rsid w:val="007A7CB4"/>
    <w:rsid w:val="007B3345"/>
    <w:rsid w:val="007B4773"/>
    <w:rsid w:val="007B5DFB"/>
    <w:rsid w:val="007B7E84"/>
    <w:rsid w:val="007C0AA0"/>
    <w:rsid w:val="007C179B"/>
    <w:rsid w:val="007C2048"/>
    <w:rsid w:val="007C3618"/>
    <w:rsid w:val="007C3CAF"/>
    <w:rsid w:val="007C58EA"/>
    <w:rsid w:val="007C63E2"/>
    <w:rsid w:val="007D29BE"/>
    <w:rsid w:val="007D52DD"/>
    <w:rsid w:val="007D5437"/>
    <w:rsid w:val="007D77BA"/>
    <w:rsid w:val="007E05EA"/>
    <w:rsid w:val="007E0ABF"/>
    <w:rsid w:val="007E10EA"/>
    <w:rsid w:val="007E3796"/>
    <w:rsid w:val="007E7056"/>
    <w:rsid w:val="007E7A29"/>
    <w:rsid w:val="007F0726"/>
    <w:rsid w:val="007F0E2B"/>
    <w:rsid w:val="007F2423"/>
    <w:rsid w:val="007F2425"/>
    <w:rsid w:val="007F289E"/>
    <w:rsid w:val="007F2DCF"/>
    <w:rsid w:val="007F3C42"/>
    <w:rsid w:val="007F3CA3"/>
    <w:rsid w:val="007F6F8C"/>
    <w:rsid w:val="008035AC"/>
    <w:rsid w:val="00803965"/>
    <w:rsid w:val="0080605C"/>
    <w:rsid w:val="00807109"/>
    <w:rsid w:val="008075B0"/>
    <w:rsid w:val="00807709"/>
    <w:rsid w:val="008077FB"/>
    <w:rsid w:val="00810CAA"/>
    <w:rsid w:val="0081145A"/>
    <w:rsid w:val="0081616E"/>
    <w:rsid w:val="00817CAE"/>
    <w:rsid w:val="00822368"/>
    <w:rsid w:val="00822858"/>
    <w:rsid w:val="0082293D"/>
    <w:rsid w:val="008234D6"/>
    <w:rsid w:val="008235B6"/>
    <w:rsid w:val="00823E58"/>
    <w:rsid w:val="008244D2"/>
    <w:rsid w:val="00827D4E"/>
    <w:rsid w:val="00830CA4"/>
    <w:rsid w:val="0083299E"/>
    <w:rsid w:val="00833F0A"/>
    <w:rsid w:val="00834D28"/>
    <w:rsid w:val="00835648"/>
    <w:rsid w:val="00840796"/>
    <w:rsid w:val="00840867"/>
    <w:rsid w:val="00840BCB"/>
    <w:rsid w:val="008419A8"/>
    <w:rsid w:val="008419AF"/>
    <w:rsid w:val="00844509"/>
    <w:rsid w:val="00845DB9"/>
    <w:rsid w:val="008478CB"/>
    <w:rsid w:val="0085161E"/>
    <w:rsid w:val="0085446E"/>
    <w:rsid w:val="008549C1"/>
    <w:rsid w:val="0085597E"/>
    <w:rsid w:val="008603CD"/>
    <w:rsid w:val="008612EB"/>
    <w:rsid w:val="008620AF"/>
    <w:rsid w:val="008634DC"/>
    <w:rsid w:val="00864082"/>
    <w:rsid w:val="00864CD0"/>
    <w:rsid w:val="00865F66"/>
    <w:rsid w:val="00866F59"/>
    <w:rsid w:val="0087033C"/>
    <w:rsid w:val="00871369"/>
    <w:rsid w:val="00874851"/>
    <w:rsid w:val="008765C9"/>
    <w:rsid w:val="008774B5"/>
    <w:rsid w:val="00880189"/>
    <w:rsid w:val="00882735"/>
    <w:rsid w:val="008848C0"/>
    <w:rsid w:val="008853E8"/>
    <w:rsid w:val="008900DF"/>
    <w:rsid w:val="00896ABE"/>
    <w:rsid w:val="008A2201"/>
    <w:rsid w:val="008A2720"/>
    <w:rsid w:val="008A2E16"/>
    <w:rsid w:val="008A394D"/>
    <w:rsid w:val="008A3DD2"/>
    <w:rsid w:val="008A6230"/>
    <w:rsid w:val="008B0888"/>
    <w:rsid w:val="008B1ACB"/>
    <w:rsid w:val="008B1C7E"/>
    <w:rsid w:val="008B27C6"/>
    <w:rsid w:val="008B59FE"/>
    <w:rsid w:val="008B6266"/>
    <w:rsid w:val="008B6958"/>
    <w:rsid w:val="008B7D2F"/>
    <w:rsid w:val="008B7FEF"/>
    <w:rsid w:val="008C12E9"/>
    <w:rsid w:val="008C1FED"/>
    <w:rsid w:val="008C299B"/>
    <w:rsid w:val="008C2EBE"/>
    <w:rsid w:val="008C2F13"/>
    <w:rsid w:val="008C3E27"/>
    <w:rsid w:val="008C3E39"/>
    <w:rsid w:val="008C5B51"/>
    <w:rsid w:val="008C6634"/>
    <w:rsid w:val="008C6A62"/>
    <w:rsid w:val="008C6FD1"/>
    <w:rsid w:val="008C73A7"/>
    <w:rsid w:val="008D14B4"/>
    <w:rsid w:val="008D16C0"/>
    <w:rsid w:val="008D17A6"/>
    <w:rsid w:val="008D248B"/>
    <w:rsid w:val="008D31A0"/>
    <w:rsid w:val="008D46AF"/>
    <w:rsid w:val="008D6BC2"/>
    <w:rsid w:val="008E01EA"/>
    <w:rsid w:val="008E16F7"/>
    <w:rsid w:val="008E2C7D"/>
    <w:rsid w:val="008E53AF"/>
    <w:rsid w:val="008E6F53"/>
    <w:rsid w:val="008E7E57"/>
    <w:rsid w:val="008F4647"/>
    <w:rsid w:val="00901FE1"/>
    <w:rsid w:val="009025A9"/>
    <w:rsid w:val="00902FEF"/>
    <w:rsid w:val="0090400D"/>
    <w:rsid w:val="00906F14"/>
    <w:rsid w:val="0090787B"/>
    <w:rsid w:val="009079F6"/>
    <w:rsid w:val="009103A6"/>
    <w:rsid w:val="00914427"/>
    <w:rsid w:val="0091483F"/>
    <w:rsid w:val="009148B1"/>
    <w:rsid w:val="00915D14"/>
    <w:rsid w:val="009172B0"/>
    <w:rsid w:val="009178FB"/>
    <w:rsid w:val="009212AA"/>
    <w:rsid w:val="00923D62"/>
    <w:rsid w:val="00924195"/>
    <w:rsid w:val="00925140"/>
    <w:rsid w:val="00927F28"/>
    <w:rsid w:val="00931E7F"/>
    <w:rsid w:val="00932B51"/>
    <w:rsid w:val="00933EAE"/>
    <w:rsid w:val="009376B7"/>
    <w:rsid w:val="00940AD8"/>
    <w:rsid w:val="00942068"/>
    <w:rsid w:val="00943403"/>
    <w:rsid w:val="00943533"/>
    <w:rsid w:val="00943C9A"/>
    <w:rsid w:val="00943D7D"/>
    <w:rsid w:val="009448E8"/>
    <w:rsid w:val="00944A51"/>
    <w:rsid w:val="009466AA"/>
    <w:rsid w:val="00946F68"/>
    <w:rsid w:val="00947887"/>
    <w:rsid w:val="00950019"/>
    <w:rsid w:val="009512C3"/>
    <w:rsid w:val="00951692"/>
    <w:rsid w:val="00951A08"/>
    <w:rsid w:val="00951D48"/>
    <w:rsid w:val="0095303D"/>
    <w:rsid w:val="009551CC"/>
    <w:rsid w:val="00955387"/>
    <w:rsid w:val="009556F9"/>
    <w:rsid w:val="00955D20"/>
    <w:rsid w:val="00956C02"/>
    <w:rsid w:val="00957B9C"/>
    <w:rsid w:val="009601E5"/>
    <w:rsid w:val="00961CFE"/>
    <w:rsid w:val="00970501"/>
    <w:rsid w:val="00971A0B"/>
    <w:rsid w:val="00974C7D"/>
    <w:rsid w:val="00975398"/>
    <w:rsid w:val="00976F1B"/>
    <w:rsid w:val="00980845"/>
    <w:rsid w:val="00982CC2"/>
    <w:rsid w:val="009838FC"/>
    <w:rsid w:val="00985695"/>
    <w:rsid w:val="00986B98"/>
    <w:rsid w:val="00987173"/>
    <w:rsid w:val="00987315"/>
    <w:rsid w:val="00992929"/>
    <w:rsid w:val="00993679"/>
    <w:rsid w:val="0099424E"/>
    <w:rsid w:val="00994623"/>
    <w:rsid w:val="00996238"/>
    <w:rsid w:val="00996F4B"/>
    <w:rsid w:val="009A0331"/>
    <w:rsid w:val="009A107D"/>
    <w:rsid w:val="009A128A"/>
    <w:rsid w:val="009A4F38"/>
    <w:rsid w:val="009A7DD6"/>
    <w:rsid w:val="009B3A13"/>
    <w:rsid w:val="009B5027"/>
    <w:rsid w:val="009B5B6B"/>
    <w:rsid w:val="009B6ED1"/>
    <w:rsid w:val="009C0322"/>
    <w:rsid w:val="009C18F9"/>
    <w:rsid w:val="009C1979"/>
    <w:rsid w:val="009C1DB8"/>
    <w:rsid w:val="009C1F8F"/>
    <w:rsid w:val="009C291E"/>
    <w:rsid w:val="009C4045"/>
    <w:rsid w:val="009C7A86"/>
    <w:rsid w:val="009C7EF4"/>
    <w:rsid w:val="009D2579"/>
    <w:rsid w:val="009D7920"/>
    <w:rsid w:val="009E18DE"/>
    <w:rsid w:val="009E2C84"/>
    <w:rsid w:val="009E3741"/>
    <w:rsid w:val="009E72C0"/>
    <w:rsid w:val="009F0D8E"/>
    <w:rsid w:val="009F11F6"/>
    <w:rsid w:val="009F1284"/>
    <w:rsid w:val="009F33D5"/>
    <w:rsid w:val="009F51BB"/>
    <w:rsid w:val="009F6F0E"/>
    <w:rsid w:val="00A02808"/>
    <w:rsid w:val="00A03496"/>
    <w:rsid w:val="00A03D5C"/>
    <w:rsid w:val="00A049AA"/>
    <w:rsid w:val="00A05177"/>
    <w:rsid w:val="00A0673D"/>
    <w:rsid w:val="00A06A7D"/>
    <w:rsid w:val="00A121AA"/>
    <w:rsid w:val="00A14F1A"/>
    <w:rsid w:val="00A15560"/>
    <w:rsid w:val="00A1578B"/>
    <w:rsid w:val="00A15B4E"/>
    <w:rsid w:val="00A202AF"/>
    <w:rsid w:val="00A20B52"/>
    <w:rsid w:val="00A20C1A"/>
    <w:rsid w:val="00A22D70"/>
    <w:rsid w:val="00A23A45"/>
    <w:rsid w:val="00A24C78"/>
    <w:rsid w:val="00A276E5"/>
    <w:rsid w:val="00A31587"/>
    <w:rsid w:val="00A318B5"/>
    <w:rsid w:val="00A31A77"/>
    <w:rsid w:val="00A34FCF"/>
    <w:rsid w:val="00A35653"/>
    <w:rsid w:val="00A356F8"/>
    <w:rsid w:val="00A3668D"/>
    <w:rsid w:val="00A40A2E"/>
    <w:rsid w:val="00A423B9"/>
    <w:rsid w:val="00A4259D"/>
    <w:rsid w:val="00A42A3F"/>
    <w:rsid w:val="00A433A7"/>
    <w:rsid w:val="00A444AE"/>
    <w:rsid w:val="00A45D59"/>
    <w:rsid w:val="00A4632A"/>
    <w:rsid w:val="00A464FF"/>
    <w:rsid w:val="00A47CD4"/>
    <w:rsid w:val="00A52813"/>
    <w:rsid w:val="00A547DB"/>
    <w:rsid w:val="00A5643D"/>
    <w:rsid w:val="00A56AC5"/>
    <w:rsid w:val="00A56EBC"/>
    <w:rsid w:val="00A60BC3"/>
    <w:rsid w:val="00A60BE9"/>
    <w:rsid w:val="00A61BBF"/>
    <w:rsid w:val="00A61C4A"/>
    <w:rsid w:val="00A63B42"/>
    <w:rsid w:val="00A63D86"/>
    <w:rsid w:val="00A663DC"/>
    <w:rsid w:val="00A676FA"/>
    <w:rsid w:val="00A70196"/>
    <w:rsid w:val="00A70BB1"/>
    <w:rsid w:val="00A721CA"/>
    <w:rsid w:val="00A72405"/>
    <w:rsid w:val="00A730FE"/>
    <w:rsid w:val="00A738C2"/>
    <w:rsid w:val="00A74A24"/>
    <w:rsid w:val="00A755C0"/>
    <w:rsid w:val="00A755E2"/>
    <w:rsid w:val="00A77245"/>
    <w:rsid w:val="00A806AC"/>
    <w:rsid w:val="00A80EB8"/>
    <w:rsid w:val="00A80FD1"/>
    <w:rsid w:val="00A81035"/>
    <w:rsid w:val="00A8139A"/>
    <w:rsid w:val="00A84053"/>
    <w:rsid w:val="00A84AA9"/>
    <w:rsid w:val="00A85AC9"/>
    <w:rsid w:val="00A9017A"/>
    <w:rsid w:val="00A90592"/>
    <w:rsid w:val="00A96204"/>
    <w:rsid w:val="00A9656B"/>
    <w:rsid w:val="00AA079E"/>
    <w:rsid w:val="00AA0ECF"/>
    <w:rsid w:val="00AA13FF"/>
    <w:rsid w:val="00AA1D3A"/>
    <w:rsid w:val="00AA43BF"/>
    <w:rsid w:val="00AA5A72"/>
    <w:rsid w:val="00AA647B"/>
    <w:rsid w:val="00AA7F2F"/>
    <w:rsid w:val="00AB1047"/>
    <w:rsid w:val="00AB1347"/>
    <w:rsid w:val="00AB2285"/>
    <w:rsid w:val="00AB259C"/>
    <w:rsid w:val="00AB413F"/>
    <w:rsid w:val="00AB49BF"/>
    <w:rsid w:val="00AB78FE"/>
    <w:rsid w:val="00AB7984"/>
    <w:rsid w:val="00AC02A2"/>
    <w:rsid w:val="00AC0D3C"/>
    <w:rsid w:val="00AC0E6F"/>
    <w:rsid w:val="00AC26E3"/>
    <w:rsid w:val="00AC4281"/>
    <w:rsid w:val="00AD0C48"/>
    <w:rsid w:val="00AD121E"/>
    <w:rsid w:val="00AD3544"/>
    <w:rsid w:val="00AD4F01"/>
    <w:rsid w:val="00AD6555"/>
    <w:rsid w:val="00AD69AC"/>
    <w:rsid w:val="00AD72FD"/>
    <w:rsid w:val="00AD7A37"/>
    <w:rsid w:val="00AE10F3"/>
    <w:rsid w:val="00AE22C7"/>
    <w:rsid w:val="00AE28A5"/>
    <w:rsid w:val="00AE3595"/>
    <w:rsid w:val="00AE54EA"/>
    <w:rsid w:val="00AE6525"/>
    <w:rsid w:val="00AF4F94"/>
    <w:rsid w:val="00AF578D"/>
    <w:rsid w:val="00AF66C2"/>
    <w:rsid w:val="00AF6FA9"/>
    <w:rsid w:val="00B01374"/>
    <w:rsid w:val="00B01CF2"/>
    <w:rsid w:val="00B04A7F"/>
    <w:rsid w:val="00B05DB2"/>
    <w:rsid w:val="00B06B15"/>
    <w:rsid w:val="00B10159"/>
    <w:rsid w:val="00B1037A"/>
    <w:rsid w:val="00B12147"/>
    <w:rsid w:val="00B13660"/>
    <w:rsid w:val="00B13D85"/>
    <w:rsid w:val="00B14562"/>
    <w:rsid w:val="00B1488F"/>
    <w:rsid w:val="00B153BB"/>
    <w:rsid w:val="00B16C86"/>
    <w:rsid w:val="00B1711A"/>
    <w:rsid w:val="00B22602"/>
    <w:rsid w:val="00B23747"/>
    <w:rsid w:val="00B24D52"/>
    <w:rsid w:val="00B30EFC"/>
    <w:rsid w:val="00B32F12"/>
    <w:rsid w:val="00B347BF"/>
    <w:rsid w:val="00B34B56"/>
    <w:rsid w:val="00B35897"/>
    <w:rsid w:val="00B37B90"/>
    <w:rsid w:val="00B40597"/>
    <w:rsid w:val="00B41899"/>
    <w:rsid w:val="00B42ED4"/>
    <w:rsid w:val="00B43E51"/>
    <w:rsid w:val="00B43FB1"/>
    <w:rsid w:val="00B4526D"/>
    <w:rsid w:val="00B453A2"/>
    <w:rsid w:val="00B45405"/>
    <w:rsid w:val="00B459AC"/>
    <w:rsid w:val="00B45EAB"/>
    <w:rsid w:val="00B4713A"/>
    <w:rsid w:val="00B47C93"/>
    <w:rsid w:val="00B47FEF"/>
    <w:rsid w:val="00B52B53"/>
    <w:rsid w:val="00B56B94"/>
    <w:rsid w:val="00B60619"/>
    <w:rsid w:val="00B609B7"/>
    <w:rsid w:val="00B60A01"/>
    <w:rsid w:val="00B6247D"/>
    <w:rsid w:val="00B62E58"/>
    <w:rsid w:val="00B62FEF"/>
    <w:rsid w:val="00B6392D"/>
    <w:rsid w:val="00B6439F"/>
    <w:rsid w:val="00B64A7C"/>
    <w:rsid w:val="00B64B5B"/>
    <w:rsid w:val="00B65420"/>
    <w:rsid w:val="00B663BE"/>
    <w:rsid w:val="00B667D3"/>
    <w:rsid w:val="00B669E5"/>
    <w:rsid w:val="00B67F31"/>
    <w:rsid w:val="00B7026F"/>
    <w:rsid w:val="00B70A37"/>
    <w:rsid w:val="00B7193C"/>
    <w:rsid w:val="00B71D0D"/>
    <w:rsid w:val="00B74261"/>
    <w:rsid w:val="00B75F6A"/>
    <w:rsid w:val="00B8096D"/>
    <w:rsid w:val="00B82654"/>
    <w:rsid w:val="00B8331C"/>
    <w:rsid w:val="00B83348"/>
    <w:rsid w:val="00B833AA"/>
    <w:rsid w:val="00B8478A"/>
    <w:rsid w:val="00B86B1D"/>
    <w:rsid w:val="00B90C2A"/>
    <w:rsid w:val="00B91A2D"/>
    <w:rsid w:val="00B92387"/>
    <w:rsid w:val="00B93194"/>
    <w:rsid w:val="00B94BEC"/>
    <w:rsid w:val="00B94C3E"/>
    <w:rsid w:val="00B94D01"/>
    <w:rsid w:val="00BA2E5A"/>
    <w:rsid w:val="00BA388A"/>
    <w:rsid w:val="00BA4264"/>
    <w:rsid w:val="00BA49B4"/>
    <w:rsid w:val="00BA4A5F"/>
    <w:rsid w:val="00BA571C"/>
    <w:rsid w:val="00BA7E83"/>
    <w:rsid w:val="00BB05AD"/>
    <w:rsid w:val="00BB0926"/>
    <w:rsid w:val="00BB17EC"/>
    <w:rsid w:val="00BB275E"/>
    <w:rsid w:val="00BB37D8"/>
    <w:rsid w:val="00BB3DBB"/>
    <w:rsid w:val="00BB7FB3"/>
    <w:rsid w:val="00BC0C60"/>
    <w:rsid w:val="00BC0DAC"/>
    <w:rsid w:val="00BC1361"/>
    <w:rsid w:val="00BC378D"/>
    <w:rsid w:val="00BC5114"/>
    <w:rsid w:val="00BC53A9"/>
    <w:rsid w:val="00BC73D5"/>
    <w:rsid w:val="00BD2478"/>
    <w:rsid w:val="00BD50D9"/>
    <w:rsid w:val="00BE2979"/>
    <w:rsid w:val="00BE67F7"/>
    <w:rsid w:val="00BF01D8"/>
    <w:rsid w:val="00BF0AA9"/>
    <w:rsid w:val="00BF0C5C"/>
    <w:rsid w:val="00BF19A6"/>
    <w:rsid w:val="00BF37EA"/>
    <w:rsid w:val="00BF4921"/>
    <w:rsid w:val="00BF674B"/>
    <w:rsid w:val="00BF6D2A"/>
    <w:rsid w:val="00BF7C7B"/>
    <w:rsid w:val="00C01A70"/>
    <w:rsid w:val="00C01DCC"/>
    <w:rsid w:val="00C01F15"/>
    <w:rsid w:val="00C025DA"/>
    <w:rsid w:val="00C03C35"/>
    <w:rsid w:val="00C03F5E"/>
    <w:rsid w:val="00C049B1"/>
    <w:rsid w:val="00C12042"/>
    <w:rsid w:val="00C12079"/>
    <w:rsid w:val="00C121CE"/>
    <w:rsid w:val="00C12CF8"/>
    <w:rsid w:val="00C137F5"/>
    <w:rsid w:val="00C162D5"/>
    <w:rsid w:val="00C16EE9"/>
    <w:rsid w:val="00C22D08"/>
    <w:rsid w:val="00C23871"/>
    <w:rsid w:val="00C25E32"/>
    <w:rsid w:val="00C307D8"/>
    <w:rsid w:val="00C3129A"/>
    <w:rsid w:val="00C315C7"/>
    <w:rsid w:val="00C32527"/>
    <w:rsid w:val="00C326F0"/>
    <w:rsid w:val="00C334F7"/>
    <w:rsid w:val="00C334FD"/>
    <w:rsid w:val="00C34E07"/>
    <w:rsid w:val="00C37717"/>
    <w:rsid w:val="00C37C98"/>
    <w:rsid w:val="00C37EA3"/>
    <w:rsid w:val="00C41692"/>
    <w:rsid w:val="00C41849"/>
    <w:rsid w:val="00C442DB"/>
    <w:rsid w:val="00C45C45"/>
    <w:rsid w:val="00C462FD"/>
    <w:rsid w:val="00C47A21"/>
    <w:rsid w:val="00C47E9B"/>
    <w:rsid w:val="00C52BF7"/>
    <w:rsid w:val="00C52EF6"/>
    <w:rsid w:val="00C5345A"/>
    <w:rsid w:val="00C54375"/>
    <w:rsid w:val="00C54D07"/>
    <w:rsid w:val="00C55F95"/>
    <w:rsid w:val="00C56EE4"/>
    <w:rsid w:val="00C636C0"/>
    <w:rsid w:val="00C64B94"/>
    <w:rsid w:val="00C65826"/>
    <w:rsid w:val="00C65B13"/>
    <w:rsid w:val="00C67B18"/>
    <w:rsid w:val="00C724AC"/>
    <w:rsid w:val="00C7797F"/>
    <w:rsid w:val="00C80068"/>
    <w:rsid w:val="00C80915"/>
    <w:rsid w:val="00C81AD0"/>
    <w:rsid w:val="00C865AB"/>
    <w:rsid w:val="00C91C03"/>
    <w:rsid w:val="00C91D5A"/>
    <w:rsid w:val="00C91E28"/>
    <w:rsid w:val="00C9215A"/>
    <w:rsid w:val="00C928A1"/>
    <w:rsid w:val="00C92DC8"/>
    <w:rsid w:val="00C93039"/>
    <w:rsid w:val="00C9359E"/>
    <w:rsid w:val="00C95FE6"/>
    <w:rsid w:val="00C97D82"/>
    <w:rsid w:val="00CA3786"/>
    <w:rsid w:val="00CA3C23"/>
    <w:rsid w:val="00CB133E"/>
    <w:rsid w:val="00CB172A"/>
    <w:rsid w:val="00CB1808"/>
    <w:rsid w:val="00CB28C6"/>
    <w:rsid w:val="00CB2D6F"/>
    <w:rsid w:val="00CB43FD"/>
    <w:rsid w:val="00CB488D"/>
    <w:rsid w:val="00CB4C7F"/>
    <w:rsid w:val="00CB50AA"/>
    <w:rsid w:val="00CB5444"/>
    <w:rsid w:val="00CB54A8"/>
    <w:rsid w:val="00CB6C0B"/>
    <w:rsid w:val="00CB7368"/>
    <w:rsid w:val="00CB7A7F"/>
    <w:rsid w:val="00CC051A"/>
    <w:rsid w:val="00CC0855"/>
    <w:rsid w:val="00CC104A"/>
    <w:rsid w:val="00CC20C6"/>
    <w:rsid w:val="00CC2128"/>
    <w:rsid w:val="00CC3828"/>
    <w:rsid w:val="00CC5008"/>
    <w:rsid w:val="00CC58B5"/>
    <w:rsid w:val="00CC5D8C"/>
    <w:rsid w:val="00CC7FBE"/>
    <w:rsid w:val="00CD04B5"/>
    <w:rsid w:val="00CD0B97"/>
    <w:rsid w:val="00CD260B"/>
    <w:rsid w:val="00CD4A1B"/>
    <w:rsid w:val="00CD7B6D"/>
    <w:rsid w:val="00CD7FD6"/>
    <w:rsid w:val="00CE0B4D"/>
    <w:rsid w:val="00CE0FDE"/>
    <w:rsid w:val="00CF0DCD"/>
    <w:rsid w:val="00CF3B00"/>
    <w:rsid w:val="00CF44F9"/>
    <w:rsid w:val="00CF55E4"/>
    <w:rsid w:val="00CF57AC"/>
    <w:rsid w:val="00CF69A8"/>
    <w:rsid w:val="00D0134D"/>
    <w:rsid w:val="00D03654"/>
    <w:rsid w:val="00D06872"/>
    <w:rsid w:val="00D06EBC"/>
    <w:rsid w:val="00D076B7"/>
    <w:rsid w:val="00D12521"/>
    <w:rsid w:val="00D14198"/>
    <w:rsid w:val="00D143C2"/>
    <w:rsid w:val="00D1477B"/>
    <w:rsid w:val="00D16763"/>
    <w:rsid w:val="00D16887"/>
    <w:rsid w:val="00D20DA6"/>
    <w:rsid w:val="00D2112E"/>
    <w:rsid w:val="00D213CC"/>
    <w:rsid w:val="00D214CB"/>
    <w:rsid w:val="00D21D23"/>
    <w:rsid w:val="00D228B0"/>
    <w:rsid w:val="00D24FBB"/>
    <w:rsid w:val="00D32594"/>
    <w:rsid w:val="00D32672"/>
    <w:rsid w:val="00D33BCA"/>
    <w:rsid w:val="00D34DE1"/>
    <w:rsid w:val="00D354C6"/>
    <w:rsid w:val="00D36250"/>
    <w:rsid w:val="00D3674F"/>
    <w:rsid w:val="00D42535"/>
    <w:rsid w:val="00D45780"/>
    <w:rsid w:val="00D46FDF"/>
    <w:rsid w:val="00D474AA"/>
    <w:rsid w:val="00D50711"/>
    <w:rsid w:val="00D51360"/>
    <w:rsid w:val="00D51DA7"/>
    <w:rsid w:val="00D51F12"/>
    <w:rsid w:val="00D52367"/>
    <w:rsid w:val="00D526BD"/>
    <w:rsid w:val="00D54699"/>
    <w:rsid w:val="00D561E2"/>
    <w:rsid w:val="00D566E0"/>
    <w:rsid w:val="00D61CD1"/>
    <w:rsid w:val="00D62C84"/>
    <w:rsid w:val="00D638C4"/>
    <w:rsid w:val="00D65429"/>
    <w:rsid w:val="00D65D97"/>
    <w:rsid w:val="00D677F3"/>
    <w:rsid w:val="00D67E0F"/>
    <w:rsid w:val="00D7000E"/>
    <w:rsid w:val="00D70F87"/>
    <w:rsid w:val="00D7205F"/>
    <w:rsid w:val="00D73C8B"/>
    <w:rsid w:val="00D768EE"/>
    <w:rsid w:val="00D7707E"/>
    <w:rsid w:val="00D7761A"/>
    <w:rsid w:val="00D8063B"/>
    <w:rsid w:val="00D80D40"/>
    <w:rsid w:val="00D81695"/>
    <w:rsid w:val="00D81D63"/>
    <w:rsid w:val="00D82425"/>
    <w:rsid w:val="00D84746"/>
    <w:rsid w:val="00D86A3F"/>
    <w:rsid w:val="00D874D2"/>
    <w:rsid w:val="00D9393F"/>
    <w:rsid w:val="00D93B0F"/>
    <w:rsid w:val="00DA0F79"/>
    <w:rsid w:val="00DA2838"/>
    <w:rsid w:val="00DA28FD"/>
    <w:rsid w:val="00DA2C9E"/>
    <w:rsid w:val="00DA663C"/>
    <w:rsid w:val="00DA71C5"/>
    <w:rsid w:val="00DA7651"/>
    <w:rsid w:val="00DB0989"/>
    <w:rsid w:val="00DB1780"/>
    <w:rsid w:val="00DB41C3"/>
    <w:rsid w:val="00DB4BF3"/>
    <w:rsid w:val="00DB6E21"/>
    <w:rsid w:val="00DC116A"/>
    <w:rsid w:val="00DC32E0"/>
    <w:rsid w:val="00DC3680"/>
    <w:rsid w:val="00DC42E8"/>
    <w:rsid w:val="00DD0325"/>
    <w:rsid w:val="00DD0E8B"/>
    <w:rsid w:val="00DD1B23"/>
    <w:rsid w:val="00DD21B3"/>
    <w:rsid w:val="00DD228E"/>
    <w:rsid w:val="00DD2469"/>
    <w:rsid w:val="00DD24D8"/>
    <w:rsid w:val="00DD3606"/>
    <w:rsid w:val="00DD5519"/>
    <w:rsid w:val="00DD7AFE"/>
    <w:rsid w:val="00DE1A48"/>
    <w:rsid w:val="00DE39FF"/>
    <w:rsid w:val="00DE55F3"/>
    <w:rsid w:val="00DE58CF"/>
    <w:rsid w:val="00DE71F1"/>
    <w:rsid w:val="00DE733B"/>
    <w:rsid w:val="00DE7CBA"/>
    <w:rsid w:val="00DF0226"/>
    <w:rsid w:val="00DF041A"/>
    <w:rsid w:val="00DF1083"/>
    <w:rsid w:val="00DF14B0"/>
    <w:rsid w:val="00DF6469"/>
    <w:rsid w:val="00DF67FC"/>
    <w:rsid w:val="00DF6B91"/>
    <w:rsid w:val="00E00A44"/>
    <w:rsid w:val="00E01128"/>
    <w:rsid w:val="00E01717"/>
    <w:rsid w:val="00E01F9A"/>
    <w:rsid w:val="00E03C7D"/>
    <w:rsid w:val="00E04868"/>
    <w:rsid w:val="00E04CCF"/>
    <w:rsid w:val="00E06E41"/>
    <w:rsid w:val="00E1337A"/>
    <w:rsid w:val="00E156BA"/>
    <w:rsid w:val="00E157CC"/>
    <w:rsid w:val="00E20E24"/>
    <w:rsid w:val="00E25C10"/>
    <w:rsid w:val="00E26F62"/>
    <w:rsid w:val="00E277D6"/>
    <w:rsid w:val="00E279C8"/>
    <w:rsid w:val="00E306E0"/>
    <w:rsid w:val="00E336FF"/>
    <w:rsid w:val="00E356D5"/>
    <w:rsid w:val="00E3687B"/>
    <w:rsid w:val="00E405E1"/>
    <w:rsid w:val="00E41E84"/>
    <w:rsid w:val="00E42BAA"/>
    <w:rsid w:val="00E4456E"/>
    <w:rsid w:val="00E46315"/>
    <w:rsid w:val="00E46CB7"/>
    <w:rsid w:val="00E47159"/>
    <w:rsid w:val="00E472C5"/>
    <w:rsid w:val="00E52C3B"/>
    <w:rsid w:val="00E53C36"/>
    <w:rsid w:val="00E55C6B"/>
    <w:rsid w:val="00E55EA7"/>
    <w:rsid w:val="00E560F3"/>
    <w:rsid w:val="00E56B03"/>
    <w:rsid w:val="00E57B93"/>
    <w:rsid w:val="00E57CCB"/>
    <w:rsid w:val="00E61702"/>
    <w:rsid w:val="00E626A8"/>
    <w:rsid w:val="00E6546A"/>
    <w:rsid w:val="00E65A6A"/>
    <w:rsid w:val="00E66487"/>
    <w:rsid w:val="00E718AB"/>
    <w:rsid w:val="00E7623B"/>
    <w:rsid w:val="00E76DF5"/>
    <w:rsid w:val="00E779E2"/>
    <w:rsid w:val="00E80FD9"/>
    <w:rsid w:val="00E81964"/>
    <w:rsid w:val="00E819DB"/>
    <w:rsid w:val="00E83BC1"/>
    <w:rsid w:val="00E8432B"/>
    <w:rsid w:val="00E84846"/>
    <w:rsid w:val="00E84BD5"/>
    <w:rsid w:val="00E8550F"/>
    <w:rsid w:val="00E86DF9"/>
    <w:rsid w:val="00E87AD1"/>
    <w:rsid w:val="00E900A1"/>
    <w:rsid w:val="00E919ED"/>
    <w:rsid w:val="00E92C60"/>
    <w:rsid w:val="00E94536"/>
    <w:rsid w:val="00E9483A"/>
    <w:rsid w:val="00E95DB7"/>
    <w:rsid w:val="00E960D1"/>
    <w:rsid w:val="00E96876"/>
    <w:rsid w:val="00EA19E8"/>
    <w:rsid w:val="00EA284D"/>
    <w:rsid w:val="00EA3FEF"/>
    <w:rsid w:val="00EA521E"/>
    <w:rsid w:val="00EA782E"/>
    <w:rsid w:val="00EB159A"/>
    <w:rsid w:val="00EB28D7"/>
    <w:rsid w:val="00EB3775"/>
    <w:rsid w:val="00EB45F9"/>
    <w:rsid w:val="00EB5323"/>
    <w:rsid w:val="00EB5DC5"/>
    <w:rsid w:val="00EC04DA"/>
    <w:rsid w:val="00EC32A1"/>
    <w:rsid w:val="00EC3612"/>
    <w:rsid w:val="00EC701F"/>
    <w:rsid w:val="00ED188B"/>
    <w:rsid w:val="00ED2442"/>
    <w:rsid w:val="00ED2710"/>
    <w:rsid w:val="00ED4465"/>
    <w:rsid w:val="00ED563B"/>
    <w:rsid w:val="00ED587E"/>
    <w:rsid w:val="00ED5A15"/>
    <w:rsid w:val="00ED6ACC"/>
    <w:rsid w:val="00ED7FC3"/>
    <w:rsid w:val="00EE1D44"/>
    <w:rsid w:val="00EE2FFF"/>
    <w:rsid w:val="00EE34D7"/>
    <w:rsid w:val="00EE3FF4"/>
    <w:rsid w:val="00EE490B"/>
    <w:rsid w:val="00EE564B"/>
    <w:rsid w:val="00EE5C89"/>
    <w:rsid w:val="00EE5E6A"/>
    <w:rsid w:val="00EE5E7E"/>
    <w:rsid w:val="00EE7DF2"/>
    <w:rsid w:val="00EF01BE"/>
    <w:rsid w:val="00EF03D0"/>
    <w:rsid w:val="00EF080A"/>
    <w:rsid w:val="00EF21D5"/>
    <w:rsid w:val="00EF2473"/>
    <w:rsid w:val="00EF74CC"/>
    <w:rsid w:val="00F009AE"/>
    <w:rsid w:val="00F00BD9"/>
    <w:rsid w:val="00F013B6"/>
    <w:rsid w:val="00F02AC8"/>
    <w:rsid w:val="00F04367"/>
    <w:rsid w:val="00F06BDB"/>
    <w:rsid w:val="00F13102"/>
    <w:rsid w:val="00F14055"/>
    <w:rsid w:val="00F14A2B"/>
    <w:rsid w:val="00F14C5C"/>
    <w:rsid w:val="00F15271"/>
    <w:rsid w:val="00F16C0A"/>
    <w:rsid w:val="00F20551"/>
    <w:rsid w:val="00F208A5"/>
    <w:rsid w:val="00F20B7B"/>
    <w:rsid w:val="00F21B3B"/>
    <w:rsid w:val="00F255CB"/>
    <w:rsid w:val="00F2590D"/>
    <w:rsid w:val="00F26470"/>
    <w:rsid w:val="00F27E54"/>
    <w:rsid w:val="00F31104"/>
    <w:rsid w:val="00F345F8"/>
    <w:rsid w:val="00F347C1"/>
    <w:rsid w:val="00F34AB0"/>
    <w:rsid w:val="00F34C07"/>
    <w:rsid w:val="00F36416"/>
    <w:rsid w:val="00F37953"/>
    <w:rsid w:val="00F41A54"/>
    <w:rsid w:val="00F429D6"/>
    <w:rsid w:val="00F42C48"/>
    <w:rsid w:val="00F43A97"/>
    <w:rsid w:val="00F4438C"/>
    <w:rsid w:val="00F45EC0"/>
    <w:rsid w:val="00F464C6"/>
    <w:rsid w:val="00F46663"/>
    <w:rsid w:val="00F46696"/>
    <w:rsid w:val="00F466FC"/>
    <w:rsid w:val="00F56F71"/>
    <w:rsid w:val="00F60B2D"/>
    <w:rsid w:val="00F61442"/>
    <w:rsid w:val="00F61B1D"/>
    <w:rsid w:val="00F61ED3"/>
    <w:rsid w:val="00F61F54"/>
    <w:rsid w:val="00F65C6B"/>
    <w:rsid w:val="00F668A7"/>
    <w:rsid w:val="00F66EA5"/>
    <w:rsid w:val="00F70657"/>
    <w:rsid w:val="00F73C24"/>
    <w:rsid w:val="00F7479F"/>
    <w:rsid w:val="00F74B6C"/>
    <w:rsid w:val="00F8176F"/>
    <w:rsid w:val="00F8337A"/>
    <w:rsid w:val="00F83B91"/>
    <w:rsid w:val="00F83E5C"/>
    <w:rsid w:val="00F86E49"/>
    <w:rsid w:val="00F875DE"/>
    <w:rsid w:val="00F87AA3"/>
    <w:rsid w:val="00F9035E"/>
    <w:rsid w:val="00F90A98"/>
    <w:rsid w:val="00F92501"/>
    <w:rsid w:val="00F9388C"/>
    <w:rsid w:val="00F947BE"/>
    <w:rsid w:val="00F956CC"/>
    <w:rsid w:val="00F96F20"/>
    <w:rsid w:val="00FA68FF"/>
    <w:rsid w:val="00FB04A9"/>
    <w:rsid w:val="00FB04B4"/>
    <w:rsid w:val="00FB13F4"/>
    <w:rsid w:val="00FB1F99"/>
    <w:rsid w:val="00FB2669"/>
    <w:rsid w:val="00FB57C0"/>
    <w:rsid w:val="00FB7330"/>
    <w:rsid w:val="00FB7EF1"/>
    <w:rsid w:val="00FC2A09"/>
    <w:rsid w:val="00FC3D16"/>
    <w:rsid w:val="00FC7902"/>
    <w:rsid w:val="00FD2C23"/>
    <w:rsid w:val="00FD31BA"/>
    <w:rsid w:val="00FD77E3"/>
    <w:rsid w:val="00FD78DF"/>
    <w:rsid w:val="00FE0758"/>
    <w:rsid w:val="00FE0F78"/>
    <w:rsid w:val="00FE3143"/>
    <w:rsid w:val="00FE3854"/>
    <w:rsid w:val="00FE4FF4"/>
    <w:rsid w:val="00F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4B990"/>
  <w15:docId w15:val="{B28371E2-E437-4499-AC19-F35AEA2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E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2D8"/>
    <w:pPr>
      <w:tabs>
        <w:tab w:val="center" w:pos="4252"/>
        <w:tab w:val="right" w:pos="8504"/>
      </w:tabs>
      <w:snapToGrid w:val="0"/>
    </w:pPr>
  </w:style>
  <w:style w:type="character" w:customStyle="1" w:styleId="a5">
    <w:name w:val="ヘッダー (文字)"/>
    <w:basedOn w:val="a0"/>
    <w:link w:val="a4"/>
    <w:uiPriority w:val="99"/>
    <w:rsid w:val="005302D8"/>
  </w:style>
  <w:style w:type="paragraph" w:styleId="a6">
    <w:name w:val="footer"/>
    <w:basedOn w:val="a"/>
    <w:link w:val="a7"/>
    <w:uiPriority w:val="99"/>
    <w:unhideWhenUsed/>
    <w:rsid w:val="005302D8"/>
    <w:pPr>
      <w:tabs>
        <w:tab w:val="center" w:pos="4252"/>
        <w:tab w:val="right" w:pos="8504"/>
      </w:tabs>
      <w:snapToGrid w:val="0"/>
    </w:pPr>
  </w:style>
  <w:style w:type="character" w:customStyle="1" w:styleId="a7">
    <w:name w:val="フッター (文字)"/>
    <w:basedOn w:val="a0"/>
    <w:link w:val="a6"/>
    <w:uiPriority w:val="99"/>
    <w:rsid w:val="005302D8"/>
  </w:style>
  <w:style w:type="paragraph" w:styleId="a8">
    <w:name w:val="Balloon Text"/>
    <w:basedOn w:val="a"/>
    <w:link w:val="a9"/>
    <w:uiPriority w:val="99"/>
    <w:semiHidden/>
    <w:unhideWhenUsed/>
    <w:rsid w:val="00701CB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CBB"/>
    <w:rPr>
      <w:rFonts w:asciiTheme="majorHAnsi" w:eastAsiaTheme="majorEastAsia" w:hAnsiTheme="majorHAnsi" w:cstheme="majorBidi"/>
      <w:sz w:val="18"/>
      <w:szCs w:val="18"/>
    </w:rPr>
  </w:style>
  <w:style w:type="paragraph" w:styleId="aa">
    <w:name w:val="List Paragraph"/>
    <w:basedOn w:val="a"/>
    <w:uiPriority w:val="34"/>
    <w:qFormat/>
    <w:rsid w:val="00C65B13"/>
    <w:pPr>
      <w:widowControl w:val="0"/>
      <w:spacing w:line="240" w:lineRule="auto"/>
      <w:ind w:leftChars="400" w:left="84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860-AAAD-4134-AAD7-80061E0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1481</Words>
  <Characters>8442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事務局長</cp:lastModifiedBy>
  <cp:revision>89</cp:revision>
  <cp:lastPrinted>2021-10-28T08:03:00Z</cp:lastPrinted>
  <dcterms:created xsi:type="dcterms:W3CDTF">2017-12-21T00:42:00Z</dcterms:created>
  <dcterms:modified xsi:type="dcterms:W3CDTF">2022-07-28T05:53:00Z</dcterms:modified>
</cp:coreProperties>
</file>